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571" w:rsidRDefault="00C40571" w:rsidP="00C40571">
      <w:pPr>
        <w:widowControl w:val="0"/>
        <w:autoSpaceDE w:val="0"/>
        <w:autoSpaceDN w:val="0"/>
        <w:adjustRightInd w:val="0"/>
        <w:spacing w:after="200"/>
        <w:rPr>
          <w:rFonts w:ascii="Times New Roman" w:hAnsi="Times New Roman" w:cs="Times New Roman"/>
          <w:bCs/>
          <w:sz w:val="24"/>
          <w:szCs w:val="24"/>
        </w:rPr>
      </w:pPr>
    </w:p>
    <w:p w:rsidR="00C40571" w:rsidRDefault="00C40571" w:rsidP="00C40571">
      <w:pPr>
        <w:widowControl w:val="0"/>
        <w:autoSpaceDE w:val="0"/>
        <w:autoSpaceDN w:val="0"/>
        <w:adjustRightInd w:val="0"/>
        <w:spacing w:after="200"/>
        <w:jc w:val="center"/>
        <w:rPr>
          <w:rFonts w:ascii="Times New Roman" w:hAnsi="Times New Roman" w:cs="Times New Roman"/>
          <w:bCs/>
          <w:sz w:val="24"/>
          <w:szCs w:val="24"/>
        </w:rPr>
      </w:pPr>
    </w:p>
    <w:p w:rsidR="00C40571" w:rsidRDefault="00C40571" w:rsidP="00C40571">
      <w:pPr>
        <w:widowControl w:val="0"/>
        <w:autoSpaceDE w:val="0"/>
        <w:autoSpaceDN w:val="0"/>
        <w:adjustRightInd w:val="0"/>
        <w:spacing w:after="200"/>
        <w:jc w:val="center"/>
        <w:rPr>
          <w:rFonts w:ascii="Times New Roman" w:hAnsi="Times New Roman" w:cs="Times New Roman"/>
          <w:bCs/>
          <w:sz w:val="24"/>
          <w:szCs w:val="24"/>
        </w:rPr>
      </w:pPr>
    </w:p>
    <w:p w:rsidR="00C40571" w:rsidRDefault="00C40571" w:rsidP="00C40571">
      <w:pPr>
        <w:widowControl w:val="0"/>
        <w:autoSpaceDE w:val="0"/>
        <w:autoSpaceDN w:val="0"/>
        <w:adjustRightInd w:val="0"/>
        <w:spacing w:after="200"/>
        <w:jc w:val="center"/>
        <w:rPr>
          <w:rFonts w:ascii="Times New Roman" w:hAnsi="Times New Roman" w:cs="Times New Roman"/>
          <w:bCs/>
          <w:sz w:val="24"/>
          <w:szCs w:val="24"/>
        </w:rPr>
      </w:pPr>
    </w:p>
    <w:p w:rsidR="00C40571" w:rsidRDefault="00C40571" w:rsidP="00C40571">
      <w:pPr>
        <w:widowControl w:val="0"/>
        <w:autoSpaceDE w:val="0"/>
        <w:autoSpaceDN w:val="0"/>
        <w:adjustRightInd w:val="0"/>
        <w:spacing w:after="200"/>
        <w:jc w:val="center"/>
        <w:rPr>
          <w:rFonts w:ascii="Times New Roman" w:hAnsi="Times New Roman" w:cs="Times New Roman"/>
          <w:bCs/>
          <w:sz w:val="24"/>
          <w:szCs w:val="24"/>
        </w:rPr>
      </w:pPr>
    </w:p>
    <w:p w:rsidR="00C40571" w:rsidRDefault="00C40571" w:rsidP="00C40571">
      <w:pPr>
        <w:widowControl w:val="0"/>
        <w:autoSpaceDE w:val="0"/>
        <w:autoSpaceDN w:val="0"/>
        <w:adjustRightInd w:val="0"/>
        <w:spacing w:after="200"/>
        <w:jc w:val="center"/>
        <w:rPr>
          <w:rFonts w:ascii="Times New Roman" w:hAnsi="Times New Roman" w:cs="Times New Roman"/>
          <w:bCs/>
          <w:sz w:val="24"/>
          <w:szCs w:val="24"/>
        </w:rPr>
      </w:pPr>
    </w:p>
    <w:p w:rsidR="00CA4F70" w:rsidRDefault="00124901" w:rsidP="00C40571">
      <w:pPr>
        <w:widowControl w:val="0"/>
        <w:autoSpaceDE w:val="0"/>
        <w:autoSpaceDN w:val="0"/>
        <w:adjustRightInd w:val="0"/>
        <w:spacing w:after="200"/>
        <w:jc w:val="center"/>
        <w:rPr>
          <w:rFonts w:ascii="Times New Roman" w:hAnsi="Times New Roman" w:cs="Times New Roman"/>
          <w:bCs/>
          <w:sz w:val="24"/>
          <w:szCs w:val="24"/>
        </w:rPr>
      </w:pPr>
      <w:r w:rsidRPr="00C40571">
        <w:rPr>
          <w:rFonts w:ascii="Times New Roman" w:hAnsi="Times New Roman" w:cs="Times New Roman"/>
          <w:bCs/>
          <w:sz w:val="24"/>
          <w:szCs w:val="24"/>
        </w:rPr>
        <w:t>F</w:t>
      </w:r>
      <w:r w:rsidR="001F0C8A" w:rsidRPr="00C40571">
        <w:rPr>
          <w:rFonts w:ascii="Times New Roman" w:hAnsi="Times New Roman" w:cs="Times New Roman"/>
          <w:bCs/>
          <w:sz w:val="24"/>
          <w:szCs w:val="24"/>
        </w:rPr>
        <w:t>raud</w:t>
      </w:r>
      <w:r>
        <w:rPr>
          <w:rFonts w:ascii="Times New Roman" w:hAnsi="Times New Roman" w:cs="Times New Roman"/>
          <w:bCs/>
          <w:sz w:val="24"/>
          <w:szCs w:val="24"/>
        </w:rPr>
        <w:t xml:space="preserve"> and Abuse in H</w:t>
      </w:r>
      <w:r w:rsidR="001F0C8A" w:rsidRPr="00C40571">
        <w:rPr>
          <w:rFonts w:ascii="Times New Roman" w:hAnsi="Times New Roman" w:cs="Times New Roman"/>
          <w:bCs/>
          <w:sz w:val="24"/>
          <w:szCs w:val="24"/>
        </w:rPr>
        <w:t>ealthcare</w:t>
      </w:r>
      <w:r>
        <w:rPr>
          <w:rFonts w:ascii="Times New Roman" w:hAnsi="Times New Roman" w:cs="Times New Roman"/>
          <w:bCs/>
          <w:sz w:val="24"/>
          <w:szCs w:val="24"/>
        </w:rPr>
        <w:t xml:space="preserve"> in the Kingdom of Saudi Arabia</w:t>
      </w:r>
    </w:p>
    <w:p w:rsidR="00C40571" w:rsidRDefault="00124901" w:rsidP="00C40571">
      <w:pPr>
        <w:widowControl w:val="0"/>
        <w:autoSpaceDE w:val="0"/>
        <w:autoSpaceDN w:val="0"/>
        <w:adjustRightInd w:val="0"/>
        <w:spacing w:after="200"/>
        <w:jc w:val="center"/>
        <w:rPr>
          <w:rFonts w:ascii="Times New Roman" w:hAnsi="Times New Roman" w:cs="Times New Roman"/>
          <w:bCs/>
          <w:sz w:val="24"/>
          <w:szCs w:val="24"/>
        </w:rPr>
      </w:pPr>
      <w:r>
        <w:rPr>
          <w:rFonts w:ascii="Times New Roman" w:hAnsi="Times New Roman" w:cs="Times New Roman"/>
          <w:bCs/>
          <w:sz w:val="24"/>
          <w:szCs w:val="24"/>
        </w:rPr>
        <w:t>Student’s Name</w:t>
      </w:r>
    </w:p>
    <w:p w:rsidR="00C40571" w:rsidRDefault="00124901" w:rsidP="00C40571">
      <w:pPr>
        <w:widowControl w:val="0"/>
        <w:autoSpaceDE w:val="0"/>
        <w:autoSpaceDN w:val="0"/>
        <w:adjustRightInd w:val="0"/>
        <w:spacing w:after="200"/>
        <w:jc w:val="center"/>
        <w:rPr>
          <w:rFonts w:ascii="Times New Roman" w:hAnsi="Times New Roman" w:cs="Times New Roman"/>
          <w:bCs/>
          <w:sz w:val="24"/>
          <w:szCs w:val="24"/>
        </w:rPr>
      </w:pPr>
      <w:r>
        <w:rPr>
          <w:rFonts w:ascii="Times New Roman" w:hAnsi="Times New Roman" w:cs="Times New Roman"/>
          <w:bCs/>
          <w:sz w:val="24"/>
          <w:szCs w:val="24"/>
        </w:rPr>
        <w:t>Institutional Affiliation</w:t>
      </w:r>
    </w:p>
    <w:p w:rsidR="00CA4F70" w:rsidRPr="00C40571" w:rsidRDefault="00124901" w:rsidP="00C40571">
      <w:pPr>
        <w:widowControl w:val="0"/>
        <w:autoSpaceDE w:val="0"/>
        <w:autoSpaceDN w:val="0"/>
        <w:adjustRightInd w:val="0"/>
        <w:spacing w:after="200"/>
        <w:jc w:val="center"/>
        <w:rPr>
          <w:rFonts w:ascii="Times New Roman" w:hAnsi="Times New Roman" w:cs="Times New Roman"/>
          <w:bCs/>
          <w:sz w:val="24"/>
          <w:szCs w:val="24"/>
        </w:rPr>
      </w:pPr>
      <w:r>
        <w:rPr>
          <w:rFonts w:ascii="Times New Roman" w:hAnsi="Times New Roman" w:cs="Times New Roman"/>
          <w:bCs/>
          <w:sz w:val="24"/>
          <w:szCs w:val="24"/>
        </w:rPr>
        <w:t>Date of Submission</w:t>
      </w:r>
    </w:p>
    <w:p w:rsidR="00CA4F70" w:rsidRDefault="00CA4F70" w:rsidP="00B45A8E">
      <w:pPr>
        <w:widowControl w:val="0"/>
        <w:autoSpaceDE w:val="0"/>
        <w:autoSpaceDN w:val="0"/>
        <w:adjustRightInd w:val="0"/>
        <w:spacing w:after="200"/>
        <w:ind w:firstLine="720"/>
        <w:rPr>
          <w:rFonts w:ascii="Times New Roman" w:hAnsi="Times New Roman" w:cs="Times New Roman"/>
          <w:b/>
          <w:bCs/>
          <w:sz w:val="24"/>
          <w:szCs w:val="24"/>
          <w:lang w:val="en"/>
        </w:rPr>
      </w:pPr>
    </w:p>
    <w:p w:rsidR="00CA4F70" w:rsidRDefault="00CA4F70" w:rsidP="00B45A8E">
      <w:pPr>
        <w:widowControl w:val="0"/>
        <w:autoSpaceDE w:val="0"/>
        <w:autoSpaceDN w:val="0"/>
        <w:adjustRightInd w:val="0"/>
        <w:spacing w:after="200"/>
        <w:ind w:firstLine="720"/>
        <w:rPr>
          <w:rFonts w:ascii="Times New Roman" w:hAnsi="Times New Roman" w:cs="Times New Roman"/>
          <w:b/>
          <w:bCs/>
          <w:sz w:val="24"/>
          <w:szCs w:val="24"/>
          <w:lang w:val="en"/>
        </w:rPr>
      </w:pPr>
    </w:p>
    <w:p w:rsidR="00CA4F70" w:rsidRDefault="00CA4F70" w:rsidP="00B45A8E">
      <w:pPr>
        <w:widowControl w:val="0"/>
        <w:autoSpaceDE w:val="0"/>
        <w:autoSpaceDN w:val="0"/>
        <w:adjustRightInd w:val="0"/>
        <w:spacing w:after="200"/>
        <w:ind w:firstLine="720"/>
        <w:rPr>
          <w:rFonts w:ascii="Times New Roman" w:hAnsi="Times New Roman" w:cs="Times New Roman"/>
          <w:b/>
          <w:bCs/>
          <w:sz w:val="24"/>
          <w:szCs w:val="24"/>
          <w:lang w:val="en"/>
        </w:rPr>
      </w:pPr>
    </w:p>
    <w:p w:rsidR="00CA4F70" w:rsidRDefault="00CA4F70" w:rsidP="00B45A8E">
      <w:pPr>
        <w:widowControl w:val="0"/>
        <w:autoSpaceDE w:val="0"/>
        <w:autoSpaceDN w:val="0"/>
        <w:adjustRightInd w:val="0"/>
        <w:spacing w:after="200"/>
        <w:ind w:firstLine="720"/>
        <w:rPr>
          <w:rFonts w:ascii="Times New Roman" w:hAnsi="Times New Roman" w:cs="Times New Roman"/>
          <w:b/>
          <w:bCs/>
          <w:sz w:val="24"/>
          <w:szCs w:val="24"/>
          <w:lang w:val="en"/>
        </w:rPr>
      </w:pPr>
    </w:p>
    <w:p w:rsidR="00CA4F70" w:rsidRDefault="00CA4F70" w:rsidP="00B45A8E">
      <w:pPr>
        <w:widowControl w:val="0"/>
        <w:autoSpaceDE w:val="0"/>
        <w:autoSpaceDN w:val="0"/>
        <w:adjustRightInd w:val="0"/>
        <w:spacing w:after="200"/>
        <w:ind w:firstLine="720"/>
        <w:rPr>
          <w:rFonts w:ascii="Times New Roman" w:hAnsi="Times New Roman" w:cs="Times New Roman"/>
          <w:b/>
          <w:bCs/>
          <w:sz w:val="24"/>
          <w:szCs w:val="24"/>
          <w:lang w:val="en"/>
        </w:rPr>
      </w:pPr>
    </w:p>
    <w:p w:rsidR="00CA4F70" w:rsidRDefault="00CA4F70" w:rsidP="00B45A8E">
      <w:pPr>
        <w:widowControl w:val="0"/>
        <w:autoSpaceDE w:val="0"/>
        <w:autoSpaceDN w:val="0"/>
        <w:adjustRightInd w:val="0"/>
        <w:spacing w:after="200"/>
        <w:ind w:firstLine="720"/>
        <w:rPr>
          <w:rFonts w:ascii="Times New Roman" w:hAnsi="Times New Roman" w:cs="Times New Roman"/>
          <w:b/>
          <w:bCs/>
          <w:sz w:val="24"/>
          <w:szCs w:val="24"/>
          <w:lang w:val="en"/>
        </w:rPr>
      </w:pPr>
    </w:p>
    <w:p w:rsidR="00C40571" w:rsidRDefault="00C40571" w:rsidP="00C40571">
      <w:pPr>
        <w:widowControl w:val="0"/>
        <w:autoSpaceDE w:val="0"/>
        <w:autoSpaceDN w:val="0"/>
        <w:adjustRightInd w:val="0"/>
        <w:spacing w:after="200"/>
        <w:rPr>
          <w:rFonts w:ascii="Times New Roman" w:hAnsi="Times New Roman" w:cs="Times New Roman"/>
          <w:b/>
          <w:bCs/>
          <w:sz w:val="24"/>
          <w:szCs w:val="24"/>
          <w:lang w:val="en"/>
        </w:rPr>
      </w:pPr>
    </w:p>
    <w:p w:rsidR="00C40571" w:rsidRDefault="00124901" w:rsidP="00C40571">
      <w:pPr>
        <w:widowControl w:val="0"/>
        <w:autoSpaceDE w:val="0"/>
        <w:autoSpaceDN w:val="0"/>
        <w:adjustRightInd w:val="0"/>
        <w:spacing w:after="200"/>
        <w:jc w:val="center"/>
        <w:rPr>
          <w:rFonts w:ascii="Times New Roman" w:hAnsi="Times New Roman" w:cs="Times New Roman"/>
          <w:bCs/>
          <w:sz w:val="24"/>
          <w:szCs w:val="24"/>
        </w:rPr>
      </w:pPr>
      <w:r w:rsidRPr="00C40571">
        <w:rPr>
          <w:rFonts w:ascii="Times New Roman" w:hAnsi="Times New Roman" w:cs="Times New Roman"/>
          <w:bCs/>
          <w:sz w:val="24"/>
          <w:szCs w:val="24"/>
        </w:rPr>
        <w:lastRenderedPageBreak/>
        <w:t>Fraud and Abuse in Healthcare in the Kingdom of Saudi Arabia</w:t>
      </w:r>
    </w:p>
    <w:p w:rsidR="00C40571" w:rsidRDefault="00124901" w:rsidP="00004BE3">
      <w:pPr>
        <w:widowControl w:val="0"/>
        <w:autoSpaceDE w:val="0"/>
        <w:autoSpaceDN w:val="0"/>
        <w:adjustRightInd w:val="0"/>
        <w:spacing w:after="200"/>
        <w:jc w:val="center"/>
        <w:rPr>
          <w:rFonts w:ascii="Times New Roman" w:hAnsi="Times New Roman" w:cs="Times New Roman"/>
          <w:b/>
          <w:bCs/>
          <w:sz w:val="24"/>
          <w:szCs w:val="24"/>
          <w:lang w:val="en"/>
        </w:rPr>
      </w:pPr>
      <w:r>
        <w:rPr>
          <w:rFonts w:ascii="Times New Roman" w:hAnsi="Times New Roman" w:cs="Times New Roman"/>
          <w:b/>
          <w:bCs/>
          <w:sz w:val="24"/>
          <w:szCs w:val="24"/>
          <w:lang w:val="en"/>
        </w:rPr>
        <w:t>Introduction</w:t>
      </w:r>
    </w:p>
    <w:p w:rsidR="00004BE3" w:rsidRDefault="00124901" w:rsidP="00004BE3">
      <w:pPr>
        <w:widowControl w:val="0"/>
        <w:autoSpaceDE w:val="0"/>
        <w:autoSpaceDN w:val="0"/>
        <w:adjustRightInd w:val="0"/>
        <w:spacing w:after="200"/>
        <w:ind w:firstLine="720"/>
        <w:rPr>
          <w:rFonts w:ascii="Times New Roman" w:hAnsi="Times New Roman" w:cs="Times New Roman"/>
          <w:bCs/>
          <w:sz w:val="24"/>
          <w:szCs w:val="24"/>
        </w:rPr>
      </w:pPr>
      <w:r w:rsidRPr="007C7516">
        <w:rPr>
          <w:rFonts w:ascii="Times New Roman" w:hAnsi="Times New Roman" w:cs="Times New Roman"/>
          <w:sz w:val="24"/>
          <w:szCs w:val="24"/>
          <w:lang w:val="en"/>
        </w:rPr>
        <w:t xml:space="preserve">In the healthcare sector, the health status of </w:t>
      </w:r>
      <w:r w:rsidRPr="007C7516">
        <w:rPr>
          <w:rFonts w:ascii="Times New Roman" w:hAnsi="Times New Roman" w:cs="Times New Roman"/>
          <w:sz w:val="24"/>
          <w:szCs w:val="24"/>
          <w:lang w:val="en"/>
        </w:rPr>
        <w:t>a country is mainly measured by some health indicators which are usually related to effective treatment, healthcare access as well as the quality of life.  Just like any other sector of any given economy, as health policies intend to rise the health wellbe</w:t>
      </w:r>
      <w:r w:rsidRPr="007C7516">
        <w:rPr>
          <w:rFonts w:ascii="Times New Roman" w:hAnsi="Times New Roman" w:cs="Times New Roman"/>
          <w:sz w:val="24"/>
          <w:szCs w:val="24"/>
          <w:lang w:val="en"/>
        </w:rPr>
        <w:t>ing of a given country, there are obstacles such as fraud and abuse to the development of an effective healthcare system.</w:t>
      </w:r>
      <w:r w:rsidR="005F34D1" w:rsidRPr="005F34D1">
        <w:rPr>
          <w:rFonts w:ascii="Times New Roman" w:hAnsi="Times New Roman" w:cs="Times New Roman"/>
          <w:sz w:val="24"/>
          <w:szCs w:val="24"/>
          <w:lang w:val="en"/>
        </w:rPr>
        <w:t xml:space="preserve"> </w:t>
      </w:r>
      <w:r w:rsidR="005F34D1" w:rsidRPr="007C7516">
        <w:rPr>
          <w:rFonts w:ascii="Times New Roman" w:hAnsi="Times New Roman" w:cs="Times New Roman"/>
          <w:sz w:val="24"/>
          <w:szCs w:val="24"/>
          <w:lang w:val="en"/>
        </w:rPr>
        <w:t>.</w:t>
      </w:r>
      <w:r w:rsidR="005F34D1">
        <w:rPr>
          <w:rFonts w:ascii="Times New Roman" w:hAnsi="Times New Roman" w:cs="Times New Roman"/>
          <w:sz w:val="24"/>
          <w:szCs w:val="24"/>
          <w:lang w:val="en"/>
        </w:rPr>
        <w:t>Healthcare fraud is running rampant. Fraud perpetrated against the Medicare systems directly drains the taxpayers of a country.</w:t>
      </w:r>
      <w:r w:rsidR="005F34D1" w:rsidRPr="007C7516">
        <w:rPr>
          <w:rFonts w:ascii="Times New Roman" w:hAnsi="Times New Roman" w:cs="Times New Roman"/>
          <w:sz w:val="24"/>
          <w:szCs w:val="24"/>
          <w:lang w:val="en"/>
        </w:rPr>
        <w:t xml:space="preserve"> This</w:t>
      </w:r>
      <w:r w:rsidRPr="007C7516">
        <w:rPr>
          <w:rFonts w:ascii="Times New Roman" w:hAnsi="Times New Roman" w:cs="Times New Roman"/>
          <w:sz w:val="24"/>
          <w:szCs w:val="24"/>
          <w:lang w:val="en"/>
        </w:rPr>
        <w:t xml:space="preserve"> case has not been any different from what has been happening in the Kingdom of Saudi Arabia which has over 5200 health services providers</w:t>
      </w:r>
      <w:r w:rsidR="00B11ABA" w:rsidRPr="00B11ABA">
        <w:rPr>
          <w:rFonts w:ascii="Times New Roman" w:hAnsi="Times New Roman" w:cs="Times New Roman"/>
          <w:sz w:val="24"/>
          <w:szCs w:val="24"/>
        </w:rPr>
        <w:t xml:space="preserve"> </w:t>
      </w:r>
      <w:r w:rsidR="00B11ABA">
        <w:rPr>
          <w:rFonts w:ascii="Times New Roman" w:hAnsi="Times New Roman" w:cs="Times New Roman"/>
          <w:sz w:val="24"/>
          <w:szCs w:val="24"/>
        </w:rPr>
        <w:t xml:space="preserve">(Alonazi, </w:t>
      </w:r>
      <w:r w:rsidR="00B11ABA" w:rsidRPr="00B11ABA">
        <w:rPr>
          <w:rFonts w:ascii="Times New Roman" w:hAnsi="Times New Roman" w:cs="Times New Roman"/>
          <w:sz w:val="24"/>
          <w:szCs w:val="24"/>
        </w:rPr>
        <w:t>2020)</w:t>
      </w:r>
      <w:r w:rsidRPr="007C7516">
        <w:rPr>
          <w:rFonts w:ascii="Times New Roman" w:hAnsi="Times New Roman" w:cs="Times New Roman"/>
          <w:sz w:val="24"/>
          <w:szCs w:val="24"/>
          <w:lang w:val="en"/>
        </w:rPr>
        <w:t>. Following research done by Wadi B Alonazi on Fraud and Abuse in healthcare in the Kingdom of Saudi A</w:t>
      </w:r>
      <w:r w:rsidRPr="007C7516">
        <w:rPr>
          <w:rFonts w:ascii="Times New Roman" w:hAnsi="Times New Roman" w:cs="Times New Roman"/>
          <w:sz w:val="24"/>
          <w:szCs w:val="24"/>
          <w:lang w:val="en"/>
        </w:rPr>
        <w:t>rabia between the years 2014 and 2019, it was discovered that more than 196 fraudulent cases had been reported with a claim rejection rate of about 15%.  In response to this, the government of Saudi Arabia in collaboration with other agencies has come up w</w:t>
      </w:r>
      <w:r w:rsidRPr="007C7516">
        <w:rPr>
          <w:rFonts w:ascii="Times New Roman" w:hAnsi="Times New Roman" w:cs="Times New Roman"/>
          <w:sz w:val="24"/>
          <w:szCs w:val="24"/>
          <w:lang w:val="en"/>
        </w:rPr>
        <w:t>ith several healthcare policies which are meant to reduce fraud and abuse in the healthcare system.</w:t>
      </w:r>
    </w:p>
    <w:p w:rsidR="00004BE3" w:rsidRDefault="00124901" w:rsidP="00004BE3">
      <w:pPr>
        <w:widowControl w:val="0"/>
        <w:autoSpaceDE w:val="0"/>
        <w:autoSpaceDN w:val="0"/>
        <w:adjustRightInd w:val="0"/>
        <w:spacing w:after="200"/>
        <w:ind w:firstLine="720"/>
        <w:rPr>
          <w:rFonts w:ascii="Times New Roman" w:hAnsi="Times New Roman" w:cs="Times New Roman"/>
          <w:bCs/>
          <w:sz w:val="24"/>
          <w:szCs w:val="24"/>
        </w:rPr>
      </w:pPr>
      <w:r w:rsidRPr="007C7516">
        <w:rPr>
          <w:rFonts w:ascii="Times New Roman" w:hAnsi="Times New Roman" w:cs="Times New Roman"/>
          <w:sz w:val="24"/>
          <w:szCs w:val="24"/>
          <w:lang w:val="en"/>
        </w:rPr>
        <w:t>There are several fraud and abuse cases in the healthcare system that have been reported in Saudi Arabia as well as the laws that were violated.</w:t>
      </w:r>
      <w:r w:rsidR="008930CA">
        <w:rPr>
          <w:rFonts w:ascii="Times New Roman" w:hAnsi="Times New Roman" w:cs="Times New Roman"/>
          <w:sz w:val="24"/>
          <w:szCs w:val="24"/>
          <w:lang w:val="en"/>
        </w:rPr>
        <w:t xml:space="preserve"> </w:t>
      </w:r>
      <w:r w:rsidR="00B11ABA">
        <w:rPr>
          <w:rFonts w:ascii="Times New Roman" w:hAnsi="Times New Roman" w:cs="Times New Roman"/>
          <w:sz w:val="24"/>
          <w:szCs w:val="24"/>
          <w:lang w:val="en"/>
        </w:rPr>
        <w:t>From</w:t>
      </w:r>
      <w:r w:rsidR="00B11ABA" w:rsidRPr="00B11ABA">
        <w:rPr>
          <w:rFonts w:ascii="Times New Roman" w:hAnsi="Times New Roman" w:cs="Times New Roman"/>
          <w:sz w:val="24"/>
          <w:szCs w:val="24"/>
        </w:rPr>
        <w:t xml:space="preserve"> </w:t>
      </w:r>
      <w:r w:rsidR="00B11ABA">
        <w:rPr>
          <w:rFonts w:ascii="Times New Roman" w:hAnsi="Times New Roman" w:cs="Times New Roman"/>
          <w:sz w:val="24"/>
          <w:szCs w:val="24"/>
        </w:rPr>
        <w:t>Alonazi</w:t>
      </w:r>
      <w:r w:rsidR="00B11ABA" w:rsidRPr="00B11ABA">
        <w:rPr>
          <w:rFonts w:ascii="Times New Roman" w:hAnsi="Times New Roman" w:cs="Times New Roman"/>
          <w:sz w:val="24"/>
          <w:szCs w:val="24"/>
        </w:rPr>
        <w:t xml:space="preserve"> (2020)</w:t>
      </w:r>
      <w:r w:rsidR="00B11ABA">
        <w:rPr>
          <w:rFonts w:ascii="Times New Roman" w:hAnsi="Times New Roman" w:cs="Times New Roman"/>
          <w:sz w:val="24"/>
          <w:szCs w:val="24"/>
        </w:rPr>
        <w:t>,</w:t>
      </w:r>
      <w:r w:rsidR="00B11ABA">
        <w:rPr>
          <w:rFonts w:ascii="Times New Roman" w:hAnsi="Times New Roman" w:cs="Times New Roman"/>
          <w:sz w:val="24"/>
          <w:szCs w:val="24"/>
          <w:lang w:val="en"/>
        </w:rPr>
        <w:t xml:space="preserve"> s</w:t>
      </w:r>
      <w:r w:rsidRPr="007C7516">
        <w:rPr>
          <w:rFonts w:ascii="Times New Roman" w:hAnsi="Times New Roman" w:cs="Times New Roman"/>
          <w:sz w:val="24"/>
          <w:szCs w:val="24"/>
          <w:lang w:val="en"/>
        </w:rPr>
        <w:t>ome people are reported to have shared their medical insurance cards such that one medical insurance card would have been used by two or more people.  This was to avoid paying for medical charges.</w:t>
      </w:r>
      <w:r w:rsidR="008930CA">
        <w:rPr>
          <w:rFonts w:ascii="Times New Roman" w:hAnsi="Times New Roman" w:cs="Times New Roman"/>
          <w:sz w:val="24"/>
          <w:szCs w:val="24"/>
          <w:lang w:val="en"/>
        </w:rPr>
        <w:t xml:space="preserve"> </w:t>
      </w:r>
      <w:r w:rsidRPr="007C7516">
        <w:rPr>
          <w:rFonts w:ascii="Times New Roman" w:hAnsi="Times New Roman" w:cs="Times New Roman"/>
          <w:sz w:val="24"/>
          <w:szCs w:val="24"/>
          <w:lang w:val="en"/>
        </w:rPr>
        <w:t>Other people are reported to have asked fo</w:t>
      </w:r>
      <w:r w:rsidRPr="007C7516">
        <w:rPr>
          <w:rFonts w:ascii="Times New Roman" w:hAnsi="Times New Roman" w:cs="Times New Roman"/>
          <w:sz w:val="24"/>
          <w:szCs w:val="24"/>
          <w:lang w:val="en"/>
        </w:rPr>
        <w:t xml:space="preserve">r services, medicine, and medical </w:t>
      </w:r>
      <w:r w:rsidR="00191A89" w:rsidRPr="007C7516">
        <w:rPr>
          <w:rFonts w:ascii="Times New Roman" w:hAnsi="Times New Roman" w:cs="Times New Roman"/>
          <w:sz w:val="24"/>
          <w:szCs w:val="24"/>
          <w:lang w:val="en"/>
        </w:rPr>
        <w:t>procedures that</w:t>
      </w:r>
      <w:r w:rsidRPr="007C7516">
        <w:rPr>
          <w:rFonts w:ascii="Times New Roman" w:hAnsi="Times New Roman" w:cs="Times New Roman"/>
          <w:sz w:val="24"/>
          <w:szCs w:val="24"/>
          <w:lang w:val="en"/>
        </w:rPr>
        <w:t xml:space="preserve"> are not covered by their medical insurances or are more expensive.  This way they ended up receiving more than what they are paying for.</w:t>
      </w:r>
    </w:p>
    <w:p w:rsidR="00004BE3" w:rsidRDefault="00124901" w:rsidP="00004BE3">
      <w:pPr>
        <w:widowControl w:val="0"/>
        <w:autoSpaceDE w:val="0"/>
        <w:autoSpaceDN w:val="0"/>
        <w:adjustRightInd w:val="0"/>
        <w:spacing w:after="200"/>
        <w:ind w:firstLine="720"/>
        <w:rPr>
          <w:rFonts w:ascii="Times New Roman" w:hAnsi="Times New Roman" w:cs="Times New Roman"/>
          <w:bCs/>
          <w:sz w:val="24"/>
          <w:szCs w:val="24"/>
        </w:rPr>
      </w:pPr>
      <w:r>
        <w:rPr>
          <w:rFonts w:ascii="Times New Roman" w:hAnsi="Times New Roman" w:cs="Times New Roman"/>
          <w:sz w:val="24"/>
          <w:szCs w:val="24"/>
          <w:lang w:val="en"/>
        </w:rPr>
        <w:lastRenderedPageBreak/>
        <w:t xml:space="preserve">Prescription or surgery </w:t>
      </w:r>
      <w:r w:rsidR="00F54072">
        <w:rPr>
          <w:rFonts w:ascii="Times New Roman" w:hAnsi="Times New Roman" w:cs="Times New Roman"/>
          <w:sz w:val="24"/>
          <w:szCs w:val="24"/>
          <w:lang w:val="en"/>
        </w:rPr>
        <w:t>forgery, whereby</w:t>
      </w:r>
      <w:r>
        <w:rPr>
          <w:rFonts w:ascii="Times New Roman" w:hAnsi="Times New Roman" w:cs="Times New Roman"/>
          <w:sz w:val="24"/>
          <w:szCs w:val="24"/>
          <w:lang w:val="en"/>
        </w:rPr>
        <w:t xml:space="preserve"> the doctors forge details to a </w:t>
      </w:r>
      <w:r w:rsidR="00F54072">
        <w:rPr>
          <w:rFonts w:ascii="Times New Roman" w:hAnsi="Times New Roman" w:cs="Times New Roman"/>
          <w:sz w:val="24"/>
          <w:szCs w:val="24"/>
          <w:lang w:val="en"/>
        </w:rPr>
        <w:t>patient. This</w:t>
      </w:r>
      <w:r>
        <w:rPr>
          <w:rFonts w:ascii="Times New Roman" w:hAnsi="Times New Roman" w:cs="Times New Roman"/>
          <w:sz w:val="24"/>
          <w:szCs w:val="24"/>
          <w:lang w:val="en"/>
        </w:rPr>
        <w:t xml:space="preserve"> has therefore led to an increased crime rate whereby the patients use the forged informa</w:t>
      </w:r>
      <w:r w:rsidR="0092460E">
        <w:rPr>
          <w:rFonts w:ascii="Times New Roman" w:hAnsi="Times New Roman" w:cs="Times New Roman"/>
          <w:sz w:val="24"/>
          <w:szCs w:val="24"/>
          <w:lang w:val="en"/>
        </w:rPr>
        <w:t>tion as a tool to maybe ask for payment or demand insurance cover</w:t>
      </w:r>
      <w:r w:rsidR="00B11ABA" w:rsidRPr="00B11ABA">
        <w:rPr>
          <w:rFonts w:ascii="Times New Roman" w:hAnsi="Times New Roman" w:cs="Times New Roman"/>
          <w:sz w:val="24"/>
          <w:szCs w:val="24"/>
        </w:rPr>
        <w:t xml:space="preserve"> </w:t>
      </w:r>
      <w:r w:rsidR="00A12663">
        <w:rPr>
          <w:rFonts w:ascii="Times New Roman" w:hAnsi="Times New Roman" w:cs="Times New Roman"/>
          <w:sz w:val="24"/>
          <w:szCs w:val="24"/>
        </w:rPr>
        <w:t>(</w:t>
      </w:r>
      <w:r w:rsidR="00B11ABA">
        <w:rPr>
          <w:rFonts w:ascii="Times New Roman" w:hAnsi="Times New Roman" w:cs="Times New Roman"/>
          <w:sz w:val="24"/>
          <w:szCs w:val="24"/>
        </w:rPr>
        <w:t xml:space="preserve">Alonazi, </w:t>
      </w:r>
      <w:r w:rsidR="00B11ABA" w:rsidRPr="00B11ABA">
        <w:rPr>
          <w:rFonts w:ascii="Times New Roman" w:hAnsi="Times New Roman" w:cs="Times New Roman"/>
          <w:sz w:val="24"/>
          <w:szCs w:val="24"/>
        </w:rPr>
        <w:t>2020)</w:t>
      </w:r>
      <w:r w:rsidR="0092460E">
        <w:rPr>
          <w:rFonts w:ascii="Times New Roman" w:hAnsi="Times New Roman" w:cs="Times New Roman"/>
          <w:sz w:val="24"/>
          <w:szCs w:val="24"/>
          <w:lang w:val="en"/>
        </w:rPr>
        <w:t>.</w:t>
      </w:r>
    </w:p>
    <w:p w:rsidR="00004BE3" w:rsidRDefault="00124901" w:rsidP="00004BE3">
      <w:pPr>
        <w:widowControl w:val="0"/>
        <w:autoSpaceDE w:val="0"/>
        <w:autoSpaceDN w:val="0"/>
        <w:adjustRightInd w:val="0"/>
        <w:spacing w:after="200"/>
        <w:ind w:firstLine="720"/>
        <w:rPr>
          <w:rFonts w:ascii="Times New Roman" w:hAnsi="Times New Roman" w:cs="Times New Roman"/>
          <w:bCs/>
          <w:sz w:val="24"/>
          <w:szCs w:val="24"/>
        </w:rPr>
      </w:pPr>
      <w:r>
        <w:rPr>
          <w:rFonts w:ascii="Times New Roman" w:hAnsi="Times New Roman" w:cs="Times New Roman"/>
          <w:sz w:val="24"/>
          <w:szCs w:val="24"/>
          <w:lang w:val="en"/>
        </w:rPr>
        <w:t>Some people add a non-eligible family m</w:t>
      </w:r>
      <w:r>
        <w:rPr>
          <w:rFonts w:ascii="Times New Roman" w:hAnsi="Times New Roman" w:cs="Times New Roman"/>
          <w:sz w:val="24"/>
          <w:szCs w:val="24"/>
          <w:lang w:val="en"/>
        </w:rPr>
        <w:t xml:space="preserve">ember to a </w:t>
      </w:r>
      <w:r w:rsidR="00F54072">
        <w:rPr>
          <w:rFonts w:ascii="Times New Roman" w:hAnsi="Times New Roman" w:cs="Times New Roman"/>
          <w:sz w:val="24"/>
          <w:szCs w:val="24"/>
          <w:lang w:val="en"/>
        </w:rPr>
        <w:t>Medicare</w:t>
      </w:r>
      <w:r>
        <w:rPr>
          <w:rFonts w:ascii="Times New Roman" w:hAnsi="Times New Roman" w:cs="Times New Roman"/>
          <w:sz w:val="24"/>
          <w:szCs w:val="24"/>
          <w:lang w:val="en"/>
        </w:rPr>
        <w:t xml:space="preserve"> </w:t>
      </w:r>
      <w:r w:rsidR="00F54072">
        <w:rPr>
          <w:rFonts w:ascii="Times New Roman" w:hAnsi="Times New Roman" w:cs="Times New Roman"/>
          <w:sz w:val="24"/>
          <w:szCs w:val="24"/>
          <w:lang w:val="en"/>
        </w:rPr>
        <w:t>policy. This</w:t>
      </w:r>
      <w:r>
        <w:rPr>
          <w:rFonts w:ascii="Times New Roman" w:hAnsi="Times New Roman" w:cs="Times New Roman"/>
          <w:sz w:val="24"/>
          <w:szCs w:val="24"/>
          <w:lang w:val="en"/>
        </w:rPr>
        <w:t xml:space="preserve"> enables the person to enjoy the cover and health </w:t>
      </w:r>
      <w:r w:rsidR="00F54072">
        <w:rPr>
          <w:rFonts w:ascii="Times New Roman" w:hAnsi="Times New Roman" w:cs="Times New Roman"/>
          <w:sz w:val="24"/>
          <w:szCs w:val="24"/>
          <w:lang w:val="en"/>
        </w:rPr>
        <w:t>privileges</w:t>
      </w:r>
      <w:r>
        <w:rPr>
          <w:rFonts w:ascii="Times New Roman" w:hAnsi="Times New Roman" w:cs="Times New Roman"/>
          <w:sz w:val="24"/>
          <w:szCs w:val="24"/>
          <w:lang w:val="en"/>
        </w:rPr>
        <w:t xml:space="preserve"> that the eligible members do </w:t>
      </w:r>
      <w:r w:rsidR="00F54072">
        <w:rPr>
          <w:rFonts w:ascii="Times New Roman" w:hAnsi="Times New Roman" w:cs="Times New Roman"/>
          <w:sz w:val="24"/>
          <w:szCs w:val="24"/>
          <w:lang w:val="en"/>
        </w:rPr>
        <w:t>enjoy, without</w:t>
      </w:r>
      <w:r>
        <w:rPr>
          <w:rFonts w:ascii="Times New Roman" w:hAnsi="Times New Roman" w:cs="Times New Roman"/>
          <w:sz w:val="24"/>
          <w:szCs w:val="24"/>
          <w:lang w:val="en"/>
        </w:rPr>
        <w:t xml:space="preserve"> financial </w:t>
      </w:r>
      <w:r w:rsidR="00F54072">
        <w:rPr>
          <w:rFonts w:ascii="Times New Roman" w:hAnsi="Times New Roman" w:cs="Times New Roman"/>
          <w:sz w:val="24"/>
          <w:szCs w:val="24"/>
          <w:lang w:val="en"/>
        </w:rPr>
        <w:t>costs</w:t>
      </w:r>
      <w:r w:rsidR="0068738E" w:rsidRPr="0068738E">
        <w:rPr>
          <w:rFonts w:ascii="Times New Roman" w:hAnsi="Times New Roman" w:cs="Times New Roman"/>
          <w:sz w:val="24"/>
          <w:szCs w:val="24"/>
        </w:rPr>
        <w:t xml:space="preserve"> </w:t>
      </w:r>
      <w:r w:rsidR="0068738E">
        <w:rPr>
          <w:rFonts w:ascii="Times New Roman" w:hAnsi="Times New Roman" w:cs="Times New Roman"/>
          <w:sz w:val="24"/>
          <w:szCs w:val="24"/>
        </w:rPr>
        <w:t xml:space="preserve">(Crossley, </w:t>
      </w:r>
      <w:r w:rsidR="0068738E" w:rsidRPr="0068738E">
        <w:rPr>
          <w:rFonts w:ascii="Times New Roman" w:hAnsi="Times New Roman" w:cs="Times New Roman"/>
          <w:sz w:val="24"/>
          <w:szCs w:val="24"/>
        </w:rPr>
        <w:t>2005)</w:t>
      </w:r>
      <w:r w:rsidR="00F54072">
        <w:rPr>
          <w:rFonts w:ascii="Times New Roman" w:hAnsi="Times New Roman" w:cs="Times New Roman"/>
          <w:sz w:val="24"/>
          <w:szCs w:val="24"/>
          <w:lang w:val="en"/>
        </w:rPr>
        <w:t>. Due</w:t>
      </w:r>
      <w:r>
        <w:rPr>
          <w:rFonts w:ascii="Times New Roman" w:hAnsi="Times New Roman" w:cs="Times New Roman"/>
          <w:sz w:val="24"/>
          <w:szCs w:val="24"/>
          <w:lang w:val="en"/>
        </w:rPr>
        <w:t xml:space="preserve"> to </w:t>
      </w:r>
      <w:r w:rsidR="00F54072">
        <w:rPr>
          <w:rFonts w:ascii="Times New Roman" w:hAnsi="Times New Roman" w:cs="Times New Roman"/>
          <w:sz w:val="24"/>
          <w:szCs w:val="24"/>
          <w:lang w:val="en"/>
        </w:rPr>
        <w:t>this, the</w:t>
      </w:r>
      <w:r>
        <w:rPr>
          <w:rFonts w:ascii="Times New Roman" w:hAnsi="Times New Roman" w:cs="Times New Roman"/>
          <w:sz w:val="24"/>
          <w:szCs w:val="24"/>
          <w:lang w:val="en"/>
        </w:rPr>
        <w:t xml:space="preserve"> policy ends up covering for the wrong members.</w:t>
      </w:r>
    </w:p>
    <w:p w:rsidR="00004BE3" w:rsidRDefault="00124901" w:rsidP="00004BE3">
      <w:pPr>
        <w:widowControl w:val="0"/>
        <w:autoSpaceDE w:val="0"/>
        <w:autoSpaceDN w:val="0"/>
        <w:adjustRightInd w:val="0"/>
        <w:spacing w:after="200"/>
        <w:ind w:firstLine="720"/>
        <w:rPr>
          <w:rFonts w:ascii="Times New Roman" w:hAnsi="Times New Roman" w:cs="Times New Roman"/>
          <w:sz w:val="24"/>
          <w:szCs w:val="24"/>
          <w:lang w:val="en"/>
        </w:rPr>
      </w:pPr>
      <w:r>
        <w:rPr>
          <w:rFonts w:ascii="Times New Roman" w:hAnsi="Times New Roman" w:cs="Times New Roman"/>
          <w:sz w:val="24"/>
          <w:szCs w:val="24"/>
          <w:lang w:val="en"/>
        </w:rPr>
        <w:t xml:space="preserve">Theft of an </w:t>
      </w:r>
      <w:r w:rsidR="00F54072">
        <w:rPr>
          <w:rFonts w:ascii="Times New Roman" w:hAnsi="Times New Roman" w:cs="Times New Roman"/>
          <w:sz w:val="24"/>
          <w:szCs w:val="24"/>
          <w:lang w:val="en"/>
        </w:rPr>
        <w:t>individual’s</w:t>
      </w:r>
      <w:r>
        <w:rPr>
          <w:rFonts w:ascii="Times New Roman" w:hAnsi="Times New Roman" w:cs="Times New Roman"/>
          <w:sz w:val="24"/>
          <w:szCs w:val="24"/>
          <w:lang w:val="en"/>
        </w:rPr>
        <w:t xml:space="preserve"> finite health insurance </w:t>
      </w:r>
      <w:r w:rsidR="00F54072">
        <w:rPr>
          <w:rFonts w:ascii="Times New Roman" w:hAnsi="Times New Roman" w:cs="Times New Roman"/>
          <w:sz w:val="24"/>
          <w:szCs w:val="24"/>
          <w:lang w:val="en"/>
        </w:rPr>
        <w:t xml:space="preserve">benefits. </w:t>
      </w:r>
      <w:r w:rsidR="002E3D06">
        <w:rPr>
          <w:rFonts w:ascii="Times New Roman" w:hAnsi="Times New Roman" w:cs="Times New Roman"/>
          <w:sz w:val="24"/>
          <w:szCs w:val="24"/>
          <w:lang w:val="en"/>
        </w:rPr>
        <w:t xml:space="preserve">From </w:t>
      </w:r>
      <w:r w:rsidR="002E3D06">
        <w:rPr>
          <w:rFonts w:ascii="Times New Roman" w:hAnsi="Times New Roman" w:cs="Times New Roman"/>
          <w:sz w:val="24"/>
          <w:szCs w:val="24"/>
        </w:rPr>
        <w:t>Kalb (1999),</w:t>
      </w:r>
      <w:r w:rsidR="002E3D06" w:rsidRPr="002E3D06">
        <w:rPr>
          <w:rFonts w:ascii="Times New Roman" w:hAnsi="Times New Roman" w:cs="Times New Roman"/>
          <w:sz w:val="24"/>
          <w:szCs w:val="24"/>
        </w:rPr>
        <w:t xml:space="preserve"> </w:t>
      </w:r>
      <w:r w:rsidR="002E3D06">
        <w:rPr>
          <w:rFonts w:ascii="Times New Roman" w:hAnsi="Times New Roman" w:cs="Times New Roman"/>
          <w:sz w:val="24"/>
          <w:szCs w:val="24"/>
          <w:lang w:val="en"/>
        </w:rPr>
        <w:t>a</w:t>
      </w:r>
      <w:r>
        <w:rPr>
          <w:rFonts w:ascii="Times New Roman" w:hAnsi="Times New Roman" w:cs="Times New Roman"/>
          <w:sz w:val="24"/>
          <w:szCs w:val="24"/>
          <w:lang w:val="en"/>
        </w:rPr>
        <w:t xml:space="preserve"> </w:t>
      </w:r>
      <w:r w:rsidR="00F54072">
        <w:rPr>
          <w:rFonts w:ascii="Times New Roman" w:hAnsi="Times New Roman" w:cs="Times New Roman"/>
          <w:sz w:val="24"/>
          <w:szCs w:val="24"/>
          <w:lang w:val="en"/>
        </w:rPr>
        <w:t>person’s</w:t>
      </w:r>
      <w:r>
        <w:rPr>
          <w:rFonts w:ascii="Times New Roman" w:hAnsi="Times New Roman" w:cs="Times New Roman"/>
          <w:sz w:val="24"/>
          <w:szCs w:val="24"/>
          <w:lang w:val="en"/>
        </w:rPr>
        <w:t xml:space="preserve"> policy</w:t>
      </w:r>
      <w:r w:rsidR="00F54072">
        <w:rPr>
          <w:rFonts w:ascii="Times New Roman" w:hAnsi="Times New Roman" w:cs="Times New Roman"/>
          <w:sz w:val="24"/>
          <w:szCs w:val="24"/>
          <w:lang w:val="en"/>
        </w:rPr>
        <w:t xml:space="preserve"> is limited on benefits because false or exaggerated claims are paid in an individual's name. These phony diagnoses become part of the individual's medical history. This means that when the individual needs the insurance benefits the most, they are already exhausted by unnecessary treatments, which negatively affects the individual.</w:t>
      </w:r>
    </w:p>
    <w:p w:rsidR="00004BE3" w:rsidRDefault="00124901" w:rsidP="00004BE3">
      <w:pPr>
        <w:widowControl w:val="0"/>
        <w:autoSpaceDE w:val="0"/>
        <w:autoSpaceDN w:val="0"/>
        <w:adjustRightInd w:val="0"/>
        <w:spacing w:after="200"/>
        <w:ind w:firstLine="720"/>
        <w:rPr>
          <w:rFonts w:ascii="Times New Roman" w:hAnsi="Times New Roman" w:cs="Times New Roman"/>
          <w:bCs/>
          <w:sz w:val="24"/>
          <w:szCs w:val="24"/>
        </w:rPr>
      </w:pPr>
      <w:r w:rsidRPr="007C7516">
        <w:rPr>
          <w:rFonts w:ascii="Times New Roman" w:hAnsi="Times New Roman" w:cs="Times New Roman"/>
          <w:sz w:val="24"/>
          <w:szCs w:val="24"/>
          <w:lang w:val="en"/>
        </w:rPr>
        <w:t xml:space="preserve">Some people are said to have visited the </w:t>
      </w:r>
      <w:r w:rsidR="00191A89" w:rsidRPr="007C7516">
        <w:rPr>
          <w:rFonts w:ascii="Times New Roman" w:hAnsi="Times New Roman" w:cs="Times New Roman"/>
          <w:sz w:val="24"/>
          <w:szCs w:val="24"/>
          <w:lang w:val="en"/>
        </w:rPr>
        <w:t>same hospital</w:t>
      </w:r>
      <w:r w:rsidRPr="007C7516">
        <w:rPr>
          <w:rFonts w:ascii="Times New Roman" w:hAnsi="Times New Roman" w:cs="Times New Roman"/>
          <w:sz w:val="24"/>
          <w:szCs w:val="24"/>
          <w:lang w:val="en"/>
        </w:rPr>
        <w:t xml:space="preserve"> some times or several hospitals so that they would </w:t>
      </w:r>
      <w:r w:rsidR="00191A89" w:rsidRPr="007C7516">
        <w:rPr>
          <w:rFonts w:ascii="Times New Roman" w:hAnsi="Times New Roman" w:cs="Times New Roman"/>
          <w:sz w:val="24"/>
          <w:szCs w:val="24"/>
          <w:lang w:val="en"/>
        </w:rPr>
        <w:t>receive</w:t>
      </w:r>
      <w:r w:rsidRPr="007C7516">
        <w:rPr>
          <w:rFonts w:ascii="Times New Roman" w:hAnsi="Times New Roman" w:cs="Times New Roman"/>
          <w:sz w:val="24"/>
          <w:szCs w:val="24"/>
          <w:lang w:val="en"/>
        </w:rPr>
        <w:t xml:space="preserve"> more and or duplicate drugs from the hospitals.  This led to in</w:t>
      </w:r>
      <w:r w:rsidRPr="007C7516">
        <w:rPr>
          <w:rFonts w:ascii="Times New Roman" w:hAnsi="Times New Roman" w:cs="Times New Roman"/>
          <w:sz w:val="24"/>
          <w:szCs w:val="24"/>
          <w:lang w:val="en"/>
        </w:rPr>
        <w:t>creased cases of drug abuse.  Other people would also forge prescription drugs.</w:t>
      </w:r>
      <w:r w:rsidR="008930CA">
        <w:rPr>
          <w:rFonts w:ascii="Times New Roman" w:hAnsi="Times New Roman" w:cs="Times New Roman"/>
          <w:sz w:val="24"/>
          <w:szCs w:val="24"/>
          <w:lang w:val="en"/>
        </w:rPr>
        <w:t xml:space="preserve"> </w:t>
      </w:r>
      <w:r w:rsidRPr="007C7516">
        <w:rPr>
          <w:rFonts w:ascii="Times New Roman" w:hAnsi="Times New Roman" w:cs="Times New Roman"/>
          <w:sz w:val="24"/>
          <w:szCs w:val="24"/>
          <w:lang w:val="en"/>
        </w:rPr>
        <w:t>Some citizens of Saudi Arabia would obtain false medical bills so that they would receive the benefits for monetary reimbursement.</w:t>
      </w:r>
      <w:r w:rsidR="008930CA">
        <w:rPr>
          <w:rFonts w:ascii="Times New Roman" w:hAnsi="Times New Roman" w:cs="Times New Roman"/>
          <w:sz w:val="24"/>
          <w:szCs w:val="24"/>
          <w:lang w:val="en"/>
        </w:rPr>
        <w:t xml:space="preserve"> </w:t>
      </w:r>
      <w:r w:rsidRPr="007C7516">
        <w:rPr>
          <w:rFonts w:ascii="Times New Roman" w:hAnsi="Times New Roman" w:cs="Times New Roman"/>
          <w:sz w:val="24"/>
          <w:szCs w:val="24"/>
          <w:lang w:val="en"/>
        </w:rPr>
        <w:t>Some doctors are reported to do additional an</w:t>
      </w:r>
      <w:r w:rsidRPr="007C7516">
        <w:rPr>
          <w:rFonts w:ascii="Times New Roman" w:hAnsi="Times New Roman" w:cs="Times New Roman"/>
          <w:sz w:val="24"/>
          <w:szCs w:val="24"/>
          <w:lang w:val="en"/>
        </w:rPr>
        <w:t xml:space="preserve">d unnecessary tests on their patients </w:t>
      </w:r>
      <w:r>
        <w:rPr>
          <w:rFonts w:ascii="Times New Roman" w:hAnsi="Times New Roman" w:cs="Times New Roman"/>
          <w:sz w:val="24"/>
          <w:szCs w:val="24"/>
          <w:lang w:val="en"/>
        </w:rPr>
        <w:t>to inflate their bills</w:t>
      </w:r>
      <w:r w:rsidR="002E3D06" w:rsidRPr="002E3D06">
        <w:rPr>
          <w:rFonts w:ascii="Times New Roman" w:hAnsi="Times New Roman" w:cs="Times New Roman"/>
          <w:sz w:val="24"/>
          <w:szCs w:val="24"/>
        </w:rPr>
        <w:t xml:space="preserve"> </w:t>
      </w:r>
      <w:r w:rsidR="002E3D06">
        <w:rPr>
          <w:rFonts w:ascii="Times New Roman" w:hAnsi="Times New Roman" w:cs="Times New Roman"/>
          <w:sz w:val="24"/>
          <w:szCs w:val="24"/>
        </w:rPr>
        <w:t>(Kalb, 1999)</w:t>
      </w:r>
      <w:r>
        <w:rPr>
          <w:rFonts w:ascii="Times New Roman" w:hAnsi="Times New Roman" w:cs="Times New Roman"/>
          <w:sz w:val="24"/>
          <w:szCs w:val="24"/>
          <w:lang w:val="en"/>
        </w:rPr>
        <w:t xml:space="preserve">. </w:t>
      </w:r>
      <w:r w:rsidRPr="007C7516">
        <w:rPr>
          <w:rFonts w:ascii="Times New Roman" w:hAnsi="Times New Roman" w:cs="Times New Roman"/>
          <w:sz w:val="24"/>
          <w:szCs w:val="24"/>
          <w:lang w:val="en"/>
        </w:rPr>
        <w:t>Take the case of Shane McGinley who confessed his article (</w:t>
      </w:r>
      <w:r w:rsidRPr="007C7516">
        <w:rPr>
          <w:rFonts w:ascii="Times New Roman" w:hAnsi="Times New Roman" w:cs="Times New Roman"/>
          <w:i/>
          <w:iCs/>
          <w:sz w:val="24"/>
          <w:szCs w:val="24"/>
          <w:lang w:val="en"/>
        </w:rPr>
        <w:t>How the gulf is losing billions to medical insurance fraud</w:t>
      </w:r>
      <w:r w:rsidRPr="007C7516">
        <w:rPr>
          <w:rFonts w:ascii="Times New Roman" w:hAnsi="Times New Roman" w:cs="Times New Roman"/>
          <w:sz w:val="24"/>
          <w:szCs w:val="24"/>
          <w:lang w:val="en"/>
        </w:rPr>
        <w:t>) how he visited an anonymous clinic in Saudi Arabia seeking tre</w:t>
      </w:r>
      <w:r w:rsidRPr="007C7516">
        <w:rPr>
          <w:rFonts w:ascii="Times New Roman" w:hAnsi="Times New Roman" w:cs="Times New Roman"/>
          <w:sz w:val="24"/>
          <w:szCs w:val="24"/>
          <w:lang w:val="en"/>
        </w:rPr>
        <w:t xml:space="preserve">atment for the flu and a stomach upset. The writer ended up having several blood tests and an </w:t>
      </w:r>
      <w:r w:rsidR="005F34D1" w:rsidRPr="007C7516">
        <w:rPr>
          <w:rFonts w:ascii="Times New Roman" w:hAnsi="Times New Roman" w:cs="Times New Roman"/>
          <w:sz w:val="24"/>
          <w:szCs w:val="24"/>
          <w:lang w:val="en"/>
        </w:rPr>
        <w:t>ear waxing</w:t>
      </w:r>
      <w:r w:rsidRPr="007C7516">
        <w:rPr>
          <w:rFonts w:ascii="Times New Roman" w:hAnsi="Times New Roman" w:cs="Times New Roman"/>
          <w:sz w:val="24"/>
          <w:szCs w:val="24"/>
          <w:lang w:val="en"/>
        </w:rPr>
        <w:t xml:space="preserve"> treatment.</w:t>
      </w:r>
    </w:p>
    <w:p w:rsidR="00004BE3" w:rsidRDefault="00124901" w:rsidP="00004BE3">
      <w:pPr>
        <w:widowControl w:val="0"/>
        <w:autoSpaceDE w:val="0"/>
        <w:autoSpaceDN w:val="0"/>
        <w:adjustRightInd w:val="0"/>
        <w:spacing w:after="200"/>
        <w:ind w:firstLine="720"/>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en"/>
        </w:rPr>
        <w:t xml:space="preserve">According to </w:t>
      </w:r>
      <w:r w:rsidRPr="0068738E">
        <w:rPr>
          <w:rFonts w:ascii="Times New Roman" w:hAnsi="Times New Roman" w:cs="Times New Roman"/>
          <w:sz w:val="24"/>
          <w:szCs w:val="24"/>
        </w:rPr>
        <w:t>Barakah and A</w:t>
      </w:r>
      <w:r>
        <w:rPr>
          <w:rFonts w:ascii="Times New Roman" w:hAnsi="Times New Roman" w:cs="Times New Roman"/>
          <w:sz w:val="24"/>
          <w:szCs w:val="24"/>
        </w:rPr>
        <w:t>lsaleh (</w:t>
      </w:r>
      <w:r w:rsidRPr="0068738E">
        <w:rPr>
          <w:rFonts w:ascii="Times New Roman" w:hAnsi="Times New Roman" w:cs="Times New Roman"/>
          <w:sz w:val="24"/>
          <w:szCs w:val="24"/>
        </w:rPr>
        <w:t>2011)</w:t>
      </w:r>
      <w:r>
        <w:rPr>
          <w:rFonts w:ascii="Times New Roman" w:hAnsi="Times New Roman" w:cs="Times New Roman"/>
          <w:sz w:val="24"/>
          <w:szCs w:val="24"/>
          <w:lang w:val="en"/>
        </w:rPr>
        <w:t>, s</w:t>
      </w:r>
      <w:r w:rsidR="00513953" w:rsidRPr="007C7516">
        <w:rPr>
          <w:rFonts w:ascii="Times New Roman" w:hAnsi="Times New Roman" w:cs="Times New Roman"/>
          <w:sz w:val="24"/>
          <w:szCs w:val="24"/>
          <w:lang w:val="en"/>
        </w:rPr>
        <w:t xml:space="preserve">ome healthcare providers provided healthcare without a </w:t>
      </w:r>
      <w:r w:rsidR="005F34D1" w:rsidRPr="007C7516">
        <w:rPr>
          <w:rFonts w:ascii="Times New Roman" w:hAnsi="Times New Roman" w:cs="Times New Roman"/>
          <w:sz w:val="24"/>
          <w:szCs w:val="24"/>
          <w:lang w:val="en"/>
        </w:rPr>
        <w:t>license, others</w:t>
      </w:r>
      <w:r w:rsidR="00513953" w:rsidRPr="007C7516">
        <w:rPr>
          <w:rFonts w:ascii="Times New Roman" w:hAnsi="Times New Roman" w:cs="Times New Roman"/>
          <w:sz w:val="24"/>
          <w:szCs w:val="24"/>
          <w:lang w:val="en"/>
        </w:rPr>
        <w:t xml:space="preserve"> </w:t>
      </w:r>
      <w:r w:rsidR="005F34D1" w:rsidRPr="007C7516">
        <w:rPr>
          <w:rFonts w:ascii="Times New Roman" w:hAnsi="Times New Roman" w:cs="Times New Roman"/>
          <w:sz w:val="24"/>
          <w:szCs w:val="24"/>
          <w:lang w:val="en"/>
        </w:rPr>
        <w:t>would provide</w:t>
      </w:r>
      <w:r w:rsidR="00513953" w:rsidRPr="007C7516">
        <w:rPr>
          <w:rFonts w:ascii="Times New Roman" w:hAnsi="Times New Roman" w:cs="Times New Roman"/>
          <w:sz w:val="24"/>
          <w:szCs w:val="24"/>
          <w:lang w:val="en"/>
        </w:rPr>
        <w:t xml:space="preserve"> false information or illegal means to obtain a </w:t>
      </w:r>
      <w:r w:rsidR="005F34D1" w:rsidRPr="007C7516">
        <w:rPr>
          <w:rFonts w:ascii="Times New Roman" w:hAnsi="Times New Roman" w:cs="Times New Roman"/>
          <w:sz w:val="24"/>
          <w:szCs w:val="24"/>
          <w:lang w:val="en"/>
        </w:rPr>
        <w:t>license</w:t>
      </w:r>
      <w:r w:rsidR="00513953" w:rsidRPr="007C7516">
        <w:rPr>
          <w:rFonts w:ascii="Times New Roman" w:hAnsi="Times New Roman" w:cs="Times New Roman"/>
          <w:sz w:val="24"/>
          <w:szCs w:val="24"/>
          <w:lang w:val="en"/>
        </w:rPr>
        <w:t xml:space="preserve"> to </w:t>
      </w:r>
      <w:r w:rsidR="00513953" w:rsidRPr="007C7516">
        <w:rPr>
          <w:rFonts w:ascii="Times New Roman" w:hAnsi="Times New Roman" w:cs="Times New Roman"/>
          <w:sz w:val="24"/>
          <w:szCs w:val="24"/>
          <w:lang w:val="en"/>
        </w:rPr>
        <w:lastRenderedPageBreak/>
        <w:t>practice healthcare.</w:t>
      </w:r>
      <w:r w:rsidR="008930CA">
        <w:rPr>
          <w:rFonts w:ascii="Times New Roman" w:hAnsi="Times New Roman" w:cs="Times New Roman"/>
          <w:sz w:val="24"/>
          <w:szCs w:val="24"/>
          <w:lang w:val="en"/>
        </w:rPr>
        <w:t xml:space="preserve"> </w:t>
      </w:r>
      <w:r w:rsidR="00513953" w:rsidRPr="007C7516">
        <w:rPr>
          <w:rFonts w:ascii="Times New Roman" w:hAnsi="Times New Roman" w:cs="Times New Roman"/>
          <w:sz w:val="24"/>
          <w:szCs w:val="24"/>
          <w:lang w:val="en"/>
        </w:rPr>
        <w:t xml:space="preserve">According to Wadi B Alonazi, most cases of fraud and abuse </w:t>
      </w:r>
      <w:r w:rsidR="005F34D1" w:rsidRPr="007C7516">
        <w:rPr>
          <w:rFonts w:ascii="Times New Roman" w:hAnsi="Times New Roman" w:cs="Times New Roman"/>
          <w:sz w:val="24"/>
          <w:szCs w:val="24"/>
          <w:lang w:val="en"/>
        </w:rPr>
        <w:t>occurred</w:t>
      </w:r>
      <w:r w:rsidR="00513953" w:rsidRPr="007C7516">
        <w:rPr>
          <w:rFonts w:ascii="Times New Roman" w:hAnsi="Times New Roman" w:cs="Times New Roman"/>
          <w:sz w:val="24"/>
          <w:szCs w:val="24"/>
          <w:lang w:val="en"/>
        </w:rPr>
        <w:t xml:space="preserve"> in dental services where 113 cases were reported annually from dental services investigations, and over 14 cases were as a result of treatment plan claim detection.  This was during the years 2014 and 2019.</w:t>
      </w:r>
      <w:r w:rsidR="008930CA">
        <w:rPr>
          <w:rFonts w:ascii="Times New Roman" w:hAnsi="Times New Roman" w:cs="Times New Roman"/>
          <w:sz w:val="24"/>
          <w:szCs w:val="24"/>
          <w:lang w:val="en"/>
        </w:rPr>
        <w:t xml:space="preserve"> </w:t>
      </w:r>
      <w:r w:rsidR="00242707" w:rsidRPr="007C7516">
        <w:rPr>
          <w:rFonts w:ascii="Times New Roman" w:hAnsi="Times New Roman" w:cs="Times New Roman"/>
          <w:color w:val="000000"/>
          <w:sz w:val="24"/>
          <w:szCs w:val="24"/>
          <w:shd w:val="clear" w:color="auto" w:fill="FFFFFF"/>
        </w:rPr>
        <w:t xml:space="preserve">The centralized healthcare system in a culturally diverse population and healthcare providers can lead to a set of ethical issues. For instance, issues </w:t>
      </w:r>
      <w:r w:rsidR="005F34D1" w:rsidRPr="007C7516">
        <w:rPr>
          <w:rFonts w:ascii="Times New Roman" w:hAnsi="Times New Roman" w:cs="Times New Roman"/>
          <w:color w:val="000000"/>
          <w:sz w:val="24"/>
          <w:szCs w:val="24"/>
          <w:shd w:val="clear" w:color="auto" w:fill="FFFFFF"/>
        </w:rPr>
        <w:t>related to patients</w:t>
      </w:r>
      <w:r w:rsidR="00242707" w:rsidRPr="007C7516">
        <w:rPr>
          <w:rFonts w:ascii="Times New Roman" w:hAnsi="Times New Roman" w:cs="Times New Roman"/>
          <w:color w:val="000000"/>
          <w:sz w:val="24"/>
          <w:szCs w:val="24"/>
          <w:shd w:val="clear" w:color="auto" w:fill="FFFFFF"/>
        </w:rPr>
        <w:t xml:space="preserve"> waiting for medical attention, lack of comprehension due to cultural differences, the language barrier between healthcare provide</w:t>
      </w:r>
      <w:r>
        <w:rPr>
          <w:rFonts w:ascii="Times New Roman" w:hAnsi="Times New Roman" w:cs="Times New Roman"/>
          <w:color w:val="000000"/>
          <w:sz w:val="24"/>
          <w:szCs w:val="24"/>
          <w:shd w:val="clear" w:color="auto" w:fill="FFFFFF"/>
        </w:rPr>
        <w:t>rs and patients, and many more.</w:t>
      </w:r>
    </w:p>
    <w:p w:rsidR="00CE7727" w:rsidRPr="00004BE3" w:rsidRDefault="00124901" w:rsidP="00004BE3">
      <w:pPr>
        <w:widowControl w:val="0"/>
        <w:autoSpaceDE w:val="0"/>
        <w:autoSpaceDN w:val="0"/>
        <w:adjustRightInd w:val="0"/>
        <w:spacing w:after="200"/>
        <w:ind w:firstLine="720"/>
        <w:rPr>
          <w:rFonts w:ascii="Times New Roman" w:hAnsi="Times New Roman" w:cs="Times New Roman"/>
          <w:bCs/>
          <w:sz w:val="24"/>
          <w:szCs w:val="24"/>
        </w:rPr>
      </w:pPr>
      <w:r w:rsidRPr="007C7516">
        <w:rPr>
          <w:rFonts w:ascii="Times New Roman" w:hAnsi="Times New Roman" w:cs="Times New Roman"/>
          <w:sz w:val="24"/>
          <w:szCs w:val="24"/>
          <w:lang w:val="en"/>
        </w:rPr>
        <w:t xml:space="preserve">Here are the legal and ethical implications of this crime that were created and </w:t>
      </w:r>
      <w:r w:rsidRPr="007C7516">
        <w:rPr>
          <w:rFonts w:ascii="Times New Roman" w:hAnsi="Times New Roman" w:cs="Times New Roman"/>
          <w:sz w:val="24"/>
          <w:szCs w:val="24"/>
          <w:lang w:val="en"/>
        </w:rPr>
        <w:t>are being enforced by the Saudi Arabia government together with other agencies</w:t>
      </w:r>
      <w:r w:rsidR="00A12663" w:rsidRPr="00A12663">
        <w:rPr>
          <w:rFonts w:ascii="Times New Roman" w:hAnsi="Times New Roman" w:cs="Times New Roman"/>
          <w:sz w:val="24"/>
          <w:szCs w:val="24"/>
        </w:rPr>
        <w:t xml:space="preserve"> </w:t>
      </w:r>
      <w:r w:rsidR="0068738E">
        <w:rPr>
          <w:rFonts w:ascii="Times New Roman" w:hAnsi="Times New Roman" w:cs="Times New Roman"/>
          <w:sz w:val="24"/>
          <w:szCs w:val="24"/>
        </w:rPr>
        <w:t>(</w:t>
      </w:r>
      <w:r w:rsidR="00A12663" w:rsidRPr="00A12663">
        <w:rPr>
          <w:rFonts w:ascii="Times New Roman" w:hAnsi="Times New Roman" w:cs="Times New Roman"/>
          <w:sz w:val="24"/>
          <w:szCs w:val="24"/>
        </w:rPr>
        <w:t>Ba</w:t>
      </w:r>
      <w:r w:rsidR="0068738E">
        <w:rPr>
          <w:rFonts w:ascii="Times New Roman" w:hAnsi="Times New Roman" w:cs="Times New Roman"/>
          <w:sz w:val="24"/>
          <w:szCs w:val="24"/>
        </w:rPr>
        <w:t xml:space="preserve">rakah and Alsaleh, </w:t>
      </w:r>
      <w:r w:rsidR="00A12663" w:rsidRPr="00A12663">
        <w:rPr>
          <w:rFonts w:ascii="Times New Roman" w:hAnsi="Times New Roman" w:cs="Times New Roman"/>
          <w:sz w:val="24"/>
          <w:szCs w:val="24"/>
        </w:rPr>
        <w:t>2011</w:t>
      </w:r>
      <w:r w:rsidR="00A12663">
        <w:rPr>
          <w:rFonts w:ascii="Times New Roman" w:hAnsi="Times New Roman" w:cs="Times New Roman"/>
          <w:sz w:val="24"/>
          <w:szCs w:val="24"/>
        </w:rPr>
        <w:t>)</w:t>
      </w:r>
      <w:r w:rsidRPr="007C7516">
        <w:rPr>
          <w:rFonts w:ascii="Times New Roman" w:hAnsi="Times New Roman" w:cs="Times New Roman"/>
          <w:sz w:val="24"/>
          <w:szCs w:val="24"/>
          <w:lang w:val="en"/>
        </w:rPr>
        <w:t>.</w:t>
      </w:r>
      <w:r w:rsidR="008930CA">
        <w:rPr>
          <w:rFonts w:ascii="Times New Roman" w:hAnsi="Times New Roman" w:cs="Times New Roman"/>
          <w:sz w:val="24"/>
          <w:szCs w:val="24"/>
          <w:lang w:val="en"/>
        </w:rPr>
        <w:t xml:space="preserve"> </w:t>
      </w:r>
      <w:r w:rsidRPr="007C7516">
        <w:rPr>
          <w:rFonts w:ascii="Times New Roman" w:hAnsi="Times New Roman" w:cs="Times New Roman"/>
          <w:sz w:val="24"/>
          <w:szCs w:val="24"/>
          <w:lang w:val="en"/>
        </w:rPr>
        <w:t>Healthcare practitioners of Saudi Arabia are required to develop and demonstrate the following ethical standards:</w:t>
      </w:r>
    </w:p>
    <w:p w:rsidR="00CE7727" w:rsidRPr="007C7516" w:rsidRDefault="00124901" w:rsidP="00B45A8E">
      <w:pPr>
        <w:widowControl w:val="0"/>
        <w:numPr>
          <w:ilvl w:val="0"/>
          <w:numId w:val="1"/>
        </w:numPr>
        <w:autoSpaceDE w:val="0"/>
        <w:autoSpaceDN w:val="0"/>
        <w:adjustRightInd w:val="0"/>
        <w:spacing w:after="200"/>
        <w:ind w:left="720" w:firstLine="720"/>
        <w:rPr>
          <w:rFonts w:ascii="Times New Roman" w:hAnsi="Times New Roman" w:cs="Times New Roman"/>
          <w:sz w:val="24"/>
          <w:szCs w:val="24"/>
          <w:lang w:val="en"/>
        </w:rPr>
      </w:pPr>
      <w:r w:rsidRPr="007C7516">
        <w:rPr>
          <w:rFonts w:ascii="Times New Roman" w:hAnsi="Times New Roman" w:cs="Times New Roman"/>
          <w:sz w:val="24"/>
          <w:szCs w:val="24"/>
          <w:lang w:val="en"/>
        </w:rPr>
        <w:t>Possession of earnest devotion and</w:t>
      </w:r>
      <w:r w:rsidRPr="007C7516">
        <w:rPr>
          <w:rFonts w:ascii="Times New Roman" w:hAnsi="Times New Roman" w:cs="Times New Roman"/>
          <w:sz w:val="24"/>
          <w:szCs w:val="24"/>
          <w:lang w:val="en"/>
        </w:rPr>
        <w:t xml:space="preserve"> feeling the worship of Allah.  </w:t>
      </w:r>
    </w:p>
    <w:p w:rsidR="00CE7727" w:rsidRPr="007C7516" w:rsidRDefault="00124901" w:rsidP="00B45A8E">
      <w:pPr>
        <w:widowControl w:val="0"/>
        <w:numPr>
          <w:ilvl w:val="0"/>
          <w:numId w:val="1"/>
        </w:numPr>
        <w:autoSpaceDE w:val="0"/>
        <w:autoSpaceDN w:val="0"/>
        <w:adjustRightInd w:val="0"/>
        <w:spacing w:after="200"/>
        <w:ind w:left="720" w:firstLine="720"/>
        <w:rPr>
          <w:rFonts w:ascii="Times New Roman" w:hAnsi="Times New Roman" w:cs="Times New Roman"/>
          <w:sz w:val="24"/>
          <w:szCs w:val="24"/>
          <w:lang w:val="en"/>
        </w:rPr>
      </w:pPr>
      <w:r w:rsidRPr="007C7516">
        <w:rPr>
          <w:rFonts w:ascii="Times New Roman" w:hAnsi="Times New Roman" w:cs="Times New Roman"/>
          <w:sz w:val="24"/>
          <w:szCs w:val="24"/>
          <w:lang w:val="en"/>
        </w:rPr>
        <w:t>Self-Accountability</w:t>
      </w:r>
      <w:r w:rsidR="00513953" w:rsidRPr="007C7516">
        <w:rPr>
          <w:rFonts w:ascii="Times New Roman" w:hAnsi="Times New Roman" w:cs="Times New Roman"/>
          <w:sz w:val="24"/>
          <w:szCs w:val="24"/>
          <w:lang w:val="en"/>
        </w:rPr>
        <w:t xml:space="preserve">. </w:t>
      </w:r>
    </w:p>
    <w:p w:rsidR="00CE7727" w:rsidRPr="007C7516" w:rsidRDefault="00124901" w:rsidP="00B45A8E">
      <w:pPr>
        <w:widowControl w:val="0"/>
        <w:numPr>
          <w:ilvl w:val="0"/>
          <w:numId w:val="1"/>
        </w:numPr>
        <w:autoSpaceDE w:val="0"/>
        <w:autoSpaceDN w:val="0"/>
        <w:adjustRightInd w:val="0"/>
        <w:spacing w:after="200"/>
        <w:ind w:left="720" w:firstLine="720"/>
        <w:rPr>
          <w:rFonts w:ascii="Times New Roman" w:hAnsi="Times New Roman" w:cs="Times New Roman"/>
          <w:sz w:val="24"/>
          <w:szCs w:val="24"/>
          <w:lang w:val="en"/>
        </w:rPr>
      </w:pPr>
      <w:r w:rsidRPr="007C7516">
        <w:rPr>
          <w:rFonts w:ascii="Times New Roman" w:hAnsi="Times New Roman" w:cs="Times New Roman"/>
          <w:sz w:val="24"/>
          <w:szCs w:val="24"/>
          <w:lang w:val="en"/>
        </w:rPr>
        <w:t>Saudi Arabia health practitioners are expected to avoid trivialities and pettiness.</w:t>
      </w:r>
    </w:p>
    <w:p w:rsidR="00CE7727" w:rsidRPr="008930CA" w:rsidRDefault="00124901" w:rsidP="008930CA">
      <w:pPr>
        <w:widowControl w:val="0"/>
        <w:numPr>
          <w:ilvl w:val="0"/>
          <w:numId w:val="1"/>
        </w:numPr>
        <w:autoSpaceDE w:val="0"/>
        <w:autoSpaceDN w:val="0"/>
        <w:adjustRightInd w:val="0"/>
        <w:spacing w:after="200"/>
        <w:ind w:left="720" w:firstLine="720"/>
        <w:rPr>
          <w:rFonts w:ascii="Times New Roman" w:hAnsi="Times New Roman" w:cs="Times New Roman"/>
          <w:sz w:val="24"/>
          <w:szCs w:val="24"/>
          <w:lang w:val="en"/>
        </w:rPr>
      </w:pPr>
      <w:r>
        <w:rPr>
          <w:rFonts w:ascii="Times New Roman" w:hAnsi="Times New Roman" w:cs="Times New Roman"/>
          <w:sz w:val="24"/>
          <w:szCs w:val="24"/>
          <w:lang w:val="en"/>
        </w:rPr>
        <w:t>Good manners.</w:t>
      </w:r>
      <w:r w:rsidR="00513953" w:rsidRPr="008930CA">
        <w:rPr>
          <w:rFonts w:ascii="Times New Roman" w:hAnsi="Times New Roman" w:cs="Times New Roman"/>
          <w:sz w:val="24"/>
          <w:szCs w:val="24"/>
          <w:lang w:val="en"/>
        </w:rPr>
        <w:t xml:space="preserve"> They include; </w:t>
      </w:r>
    </w:p>
    <w:p w:rsidR="00CE7727" w:rsidRPr="007C7516" w:rsidRDefault="00124901" w:rsidP="008930CA">
      <w:pPr>
        <w:widowControl w:val="0"/>
        <w:numPr>
          <w:ilvl w:val="0"/>
          <w:numId w:val="3"/>
        </w:numPr>
        <w:autoSpaceDE w:val="0"/>
        <w:autoSpaceDN w:val="0"/>
        <w:adjustRightInd w:val="0"/>
        <w:spacing w:after="200"/>
        <w:rPr>
          <w:rFonts w:ascii="Times New Roman" w:hAnsi="Times New Roman" w:cs="Times New Roman"/>
          <w:sz w:val="24"/>
          <w:szCs w:val="24"/>
          <w:lang w:val="en"/>
        </w:rPr>
      </w:pPr>
      <w:r w:rsidRPr="007C7516">
        <w:rPr>
          <w:rFonts w:ascii="Times New Roman" w:hAnsi="Times New Roman" w:cs="Times New Roman"/>
          <w:sz w:val="24"/>
          <w:szCs w:val="24"/>
          <w:lang w:val="en"/>
        </w:rPr>
        <w:t>Truthfulness.  A healthcare provider should not only tell the truth but also should have</w:t>
      </w:r>
      <w:r w:rsidRPr="007C7516">
        <w:rPr>
          <w:rFonts w:ascii="Times New Roman" w:hAnsi="Times New Roman" w:cs="Times New Roman"/>
          <w:sz w:val="24"/>
          <w:szCs w:val="24"/>
          <w:lang w:val="en"/>
        </w:rPr>
        <w:t xml:space="preserve"> true </w:t>
      </w:r>
      <w:r w:rsidR="00191A89" w:rsidRPr="007C7516">
        <w:rPr>
          <w:rFonts w:ascii="Times New Roman" w:hAnsi="Times New Roman" w:cs="Times New Roman"/>
          <w:sz w:val="24"/>
          <w:szCs w:val="24"/>
          <w:lang w:val="en"/>
        </w:rPr>
        <w:t>intentions and</w:t>
      </w:r>
      <w:r w:rsidRPr="007C7516">
        <w:rPr>
          <w:rFonts w:ascii="Times New Roman" w:hAnsi="Times New Roman" w:cs="Times New Roman"/>
          <w:sz w:val="24"/>
          <w:szCs w:val="24"/>
          <w:lang w:val="en"/>
        </w:rPr>
        <w:t xml:space="preserve"> show the truth in the deed as well as his or her performance.</w:t>
      </w:r>
    </w:p>
    <w:p w:rsidR="00CE7727" w:rsidRPr="007C7516" w:rsidRDefault="00124901" w:rsidP="008930CA">
      <w:pPr>
        <w:widowControl w:val="0"/>
        <w:numPr>
          <w:ilvl w:val="0"/>
          <w:numId w:val="3"/>
        </w:numPr>
        <w:autoSpaceDE w:val="0"/>
        <w:autoSpaceDN w:val="0"/>
        <w:adjustRightInd w:val="0"/>
        <w:spacing w:after="200"/>
        <w:rPr>
          <w:rFonts w:ascii="Times New Roman" w:hAnsi="Times New Roman" w:cs="Times New Roman"/>
          <w:sz w:val="24"/>
          <w:szCs w:val="24"/>
          <w:lang w:val="en"/>
        </w:rPr>
      </w:pPr>
      <w:r w:rsidRPr="007C7516">
        <w:rPr>
          <w:rFonts w:ascii="Times New Roman" w:hAnsi="Times New Roman" w:cs="Times New Roman"/>
          <w:sz w:val="24"/>
          <w:szCs w:val="24"/>
          <w:lang w:val="en"/>
        </w:rPr>
        <w:t xml:space="preserve">Humbleness and respect for others.  A healthcare provider is required to be humble and respectful to </w:t>
      </w:r>
      <w:r w:rsidR="00191A89" w:rsidRPr="007C7516">
        <w:rPr>
          <w:rFonts w:ascii="Times New Roman" w:hAnsi="Times New Roman" w:cs="Times New Roman"/>
          <w:sz w:val="24"/>
          <w:szCs w:val="24"/>
          <w:lang w:val="en"/>
        </w:rPr>
        <w:t>both his and</w:t>
      </w:r>
      <w:r w:rsidRPr="007C7516">
        <w:rPr>
          <w:rFonts w:ascii="Times New Roman" w:hAnsi="Times New Roman" w:cs="Times New Roman"/>
          <w:sz w:val="24"/>
          <w:szCs w:val="24"/>
          <w:lang w:val="en"/>
        </w:rPr>
        <w:t xml:space="preserve"> her patients and co-workers.</w:t>
      </w:r>
    </w:p>
    <w:p w:rsidR="00CE7727" w:rsidRPr="007C7516" w:rsidRDefault="00124901" w:rsidP="008930CA">
      <w:pPr>
        <w:widowControl w:val="0"/>
        <w:numPr>
          <w:ilvl w:val="0"/>
          <w:numId w:val="3"/>
        </w:numPr>
        <w:autoSpaceDE w:val="0"/>
        <w:autoSpaceDN w:val="0"/>
        <w:adjustRightInd w:val="0"/>
        <w:spacing w:after="200"/>
        <w:rPr>
          <w:rFonts w:ascii="Times New Roman" w:hAnsi="Times New Roman" w:cs="Times New Roman"/>
          <w:sz w:val="24"/>
          <w:szCs w:val="24"/>
          <w:lang w:val="en"/>
        </w:rPr>
      </w:pPr>
      <w:r w:rsidRPr="007C7516">
        <w:rPr>
          <w:rFonts w:ascii="Times New Roman" w:hAnsi="Times New Roman" w:cs="Times New Roman"/>
          <w:sz w:val="24"/>
          <w:szCs w:val="24"/>
          <w:lang w:val="en"/>
        </w:rPr>
        <w:t xml:space="preserve">Passion and love.  Any health practitioner should be love and be passionate about his or her </w:t>
      </w:r>
      <w:r w:rsidRPr="007C7516">
        <w:rPr>
          <w:rFonts w:ascii="Times New Roman" w:hAnsi="Times New Roman" w:cs="Times New Roman"/>
          <w:sz w:val="24"/>
          <w:szCs w:val="24"/>
          <w:lang w:val="en"/>
        </w:rPr>
        <w:lastRenderedPageBreak/>
        <w:t>work, patients as well as co-workers.</w:t>
      </w:r>
    </w:p>
    <w:p w:rsidR="00004BE3" w:rsidRDefault="00124901" w:rsidP="00004BE3">
      <w:pPr>
        <w:widowControl w:val="0"/>
        <w:numPr>
          <w:ilvl w:val="0"/>
          <w:numId w:val="3"/>
        </w:numPr>
        <w:autoSpaceDE w:val="0"/>
        <w:autoSpaceDN w:val="0"/>
        <w:adjustRightInd w:val="0"/>
        <w:spacing w:after="200"/>
        <w:rPr>
          <w:rFonts w:ascii="Times New Roman" w:hAnsi="Times New Roman" w:cs="Times New Roman"/>
          <w:sz w:val="24"/>
          <w:szCs w:val="24"/>
          <w:lang w:val="en"/>
        </w:rPr>
      </w:pPr>
      <w:r w:rsidRPr="007C7516">
        <w:rPr>
          <w:rFonts w:ascii="Times New Roman" w:hAnsi="Times New Roman" w:cs="Times New Roman"/>
          <w:sz w:val="24"/>
          <w:szCs w:val="24"/>
          <w:lang w:val="en"/>
        </w:rPr>
        <w:t>They also need to have patience and be fair.</w:t>
      </w:r>
    </w:p>
    <w:p w:rsidR="00004BE3" w:rsidRDefault="00124901" w:rsidP="00004BE3">
      <w:pPr>
        <w:widowControl w:val="0"/>
        <w:autoSpaceDE w:val="0"/>
        <w:autoSpaceDN w:val="0"/>
        <w:adjustRightInd w:val="0"/>
        <w:spacing w:after="200"/>
        <w:ind w:firstLine="360"/>
        <w:rPr>
          <w:rFonts w:ascii="Times New Roman" w:hAnsi="Times New Roman" w:cs="Times New Roman"/>
          <w:sz w:val="24"/>
          <w:szCs w:val="24"/>
          <w:lang w:val="en"/>
        </w:rPr>
      </w:pPr>
      <w:r>
        <w:rPr>
          <w:rFonts w:ascii="Times New Roman" w:hAnsi="Times New Roman" w:cs="Times New Roman"/>
          <w:sz w:val="24"/>
          <w:szCs w:val="24"/>
          <w:lang w:val="en"/>
        </w:rPr>
        <w:t>According to</w:t>
      </w:r>
      <w:r w:rsidRPr="00A12663">
        <w:rPr>
          <w:rFonts w:ascii="Times New Roman" w:hAnsi="Times New Roman" w:cs="Times New Roman"/>
          <w:sz w:val="24"/>
          <w:szCs w:val="24"/>
        </w:rPr>
        <w:t xml:space="preserve"> </w:t>
      </w:r>
      <w:r>
        <w:rPr>
          <w:rFonts w:ascii="Times New Roman" w:hAnsi="Times New Roman" w:cs="Times New Roman"/>
          <w:sz w:val="24"/>
          <w:szCs w:val="24"/>
        </w:rPr>
        <w:t xml:space="preserve">Aldosari </w:t>
      </w:r>
      <w:r w:rsidRPr="00A12663">
        <w:rPr>
          <w:rFonts w:ascii="Times New Roman" w:hAnsi="Times New Roman" w:cs="Times New Roman"/>
          <w:sz w:val="24"/>
          <w:szCs w:val="24"/>
        </w:rPr>
        <w:t>(2017)</w:t>
      </w:r>
      <w:r>
        <w:rPr>
          <w:rFonts w:ascii="Times New Roman" w:hAnsi="Times New Roman" w:cs="Times New Roman"/>
          <w:sz w:val="24"/>
          <w:szCs w:val="24"/>
          <w:lang w:val="en"/>
        </w:rPr>
        <w:t>, t</w:t>
      </w:r>
      <w:r w:rsidR="00513953" w:rsidRPr="00004BE3">
        <w:rPr>
          <w:rFonts w:ascii="Times New Roman" w:hAnsi="Times New Roman" w:cs="Times New Roman"/>
          <w:sz w:val="24"/>
          <w:szCs w:val="24"/>
          <w:lang w:val="en"/>
        </w:rPr>
        <w:t>he government of Saudi Arabia has created and enforced s</w:t>
      </w:r>
      <w:r w:rsidR="008930CA" w:rsidRPr="00004BE3">
        <w:rPr>
          <w:rFonts w:ascii="Times New Roman" w:hAnsi="Times New Roman" w:cs="Times New Roman"/>
          <w:sz w:val="24"/>
          <w:szCs w:val="24"/>
          <w:lang w:val="en"/>
        </w:rPr>
        <w:t xml:space="preserve">everal rules and regulations to </w:t>
      </w:r>
      <w:r w:rsidR="00513953" w:rsidRPr="00004BE3">
        <w:rPr>
          <w:rFonts w:ascii="Times New Roman" w:hAnsi="Times New Roman" w:cs="Times New Roman"/>
          <w:sz w:val="24"/>
          <w:szCs w:val="24"/>
          <w:lang w:val="en"/>
        </w:rPr>
        <w:t xml:space="preserve">mitigate fraud and abuse in health care </w:t>
      </w:r>
      <w:r>
        <w:rPr>
          <w:rFonts w:ascii="Times New Roman" w:hAnsi="Times New Roman" w:cs="Times New Roman"/>
          <w:sz w:val="24"/>
          <w:szCs w:val="24"/>
          <w:lang w:val="en"/>
        </w:rPr>
        <w:t xml:space="preserve">systems. </w:t>
      </w:r>
      <w:r w:rsidR="00513953" w:rsidRPr="00004BE3">
        <w:rPr>
          <w:rFonts w:ascii="Times New Roman" w:hAnsi="Times New Roman" w:cs="Times New Roman"/>
          <w:sz w:val="24"/>
          <w:szCs w:val="24"/>
          <w:lang w:val="en"/>
        </w:rPr>
        <w:t>They include;</w:t>
      </w:r>
    </w:p>
    <w:p w:rsidR="00004BE3" w:rsidRDefault="00124901" w:rsidP="00004BE3">
      <w:pPr>
        <w:widowControl w:val="0"/>
        <w:autoSpaceDE w:val="0"/>
        <w:autoSpaceDN w:val="0"/>
        <w:adjustRightInd w:val="0"/>
        <w:spacing w:after="200"/>
        <w:ind w:firstLine="360"/>
        <w:rPr>
          <w:rFonts w:ascii="Times New Roman" w:hAnsi="Times New Roman" w:cs="Times New Roman"/>
          <w:sz w:val="24"/>
          <w:szCs w:val="24"/>
          <w:lang w:val="en"/>
        </w:rPr>
      </w:pPr>
      <w:r w:rsidRPr="007C7516">
        <w:rPr>
          <w:rFonts w:ascii="Times New Roman" w:hAnsi="Times New Roman" w:cs="Times New Roman"/>
          <w:sz w:val="24"/>
          <w:szCs w:val="24"/>
          <w:lang w:val="en"/>
        </w:rPr>
        <w:t xml:space="preserve">Standard of care: According to this rule, Saudi Arabia healthcare professionals are required to exert due care in response to commonly established </w:t>
      </w:r>
      <w:r w:rsidRPr="007C7516">
        <w:rPr>
          <w:rFonts w:ascii="Times New Roman" w:hAnsi="Times New Roman" w:cs="Times New Roman"/>
          <w:sz w:val="24"/>
          <w:szCs w:val="24"/>
          <w:lang w:val="en"/>
        </w:rPr>
        <w:t>professional standards.</w:t>
      </w:r>
    </w:p>
    <w:p w:rsidR="00004BE3" w:rsidRDefault="00124901" w:rsidP="00004BE3">
      <w:pPr>
        <w:widowControl w:val="0"/>
        <w:autoSpaceDE w:val="0"/>
        <w:autoSpaceDN w:val="0"/>
        <w:adjustRightInd w:val="0"/>
        <w:spacing w:after="200"/>
        <w:ind w:firstLine="360"/>
        <w:rPr>
          <w:rFonts w:ascii="Times New Roman" w:hAnsi="Times New Roman" w:cs="Times New Roman"/>
          <w:sz w:val="24"/>
          <w:szCs w:val="24"/>
          <w:lang w:val="en"/>
        </w:rPr>
      </w:pPr>
      <w:r w:rsidRPr="007C7516">
        <w:rPr>
          <w:rFonts w:ascii="Times New Roman" w:hAnsi="Times New Roman" w:cs="Times New Roman"/>
          <w:sz w:val="24"/>
          <w:szCs w:val="24"/>
          <w:lang w:val="en"/>
        </w:rPr>
        <w:t>Criminal liability: Here the government sets fines and punishments to be faced by those violating the healthcare laws.</w:t>
      </w:r>
    </w:p>
    <w:p w:rsidR="00004BE3" w:rsidRDefault="00124901" w:rsidP="00004BE3">
      <w:pPr>
        <w:widowControl w:val="0"/>
        <w:autoSpaceDE w:val="0"/>
        <w:autoSpaceDN w:val="0"/>
        <w:adjustRightInd w:val="0"/>
        <w:spacing w:after="200"/>
        <w:ind w:firstLine="360"/>
        <w:rPr>
          <w:rFonts w:ascii="Times New Roman" w:hAnsi="Times New Roman" w:cs="Times New Roman"/>
          <w:sz w:val="24"/>
          <w:szCs w:val="24"/>
          <w:lang w:val="en"/>
        </w:rPr>
      </w:pPr>
      <w:r w:rsidRPr="007C7516">
        <w:rPr>
          <w:rFonts w:ascii="Times New Roman" w:hAnsi="Times New Roman" w:cs="Times New Roman"/>
          <w:sz w:val="24"/>
          <w:szCs w:val="24"/>
          <w:lang w:val="en"/>
        </w:rPr>
        <w:t>Disciplinary liability: According to this rule, any healthcare provider who violates the Law of practicing health</w:t>
      </w:r>
      <w:r w:rsidRPr="007C7516">
        <w:rPr>
          <w:rFonts w:ascii="Times New Roman" w:hAnsi="Times New Roman" w:cs="Times New Roman"/>
          <w:sz w:val="24"/>
          <w:szCs w:val="24"/>
          <w:lang w:val="en"/>
        </w:rPr>
        <w:t>care professions shall and will be subject to disciplinary actions which include, fine, imprisonment, one could lose his or her license to conduct healthcare</w:t>
      </w:r>
      <w:r w:rsidR="0068738E" w:rsidRPr="0068738E">
        <w:rPr>
          <w:rFonts w:ascii="Times New Roman" w:hAnsi="Times New Roman" w:cs="Times New Roman"/>
          <w:sz w:val="24"/>
          <w:szCs w:val="24"/>
        </w:rPr>
        <w:t xml:space="preserve"> </w:t>
      </w:r>
      <w:r w:rsidR="0068738E">
        <w:rPr>
          <w:rFonts w:ascii="Times New Roman" w:hAnsi="Times New Roman" w:cs="Times New Roman"/>
          <w:sz w:val="24"/>
          <w:szCs w:val="24"/>
        </w:rPr>
        <w:t xml:space="preserve">(Crossley, </w:t>
      </w:r>
      <w:r w:rsidR="0068738E" w:rsidRPr="0068738E">
        <w:rPr>
          <w:rFonts w:ascii="Times New Roman" w:hAnsi="Times New Roman" w:cs="Times New Roman"/>
          <w:sz w:val="24"/>
          <w:szCs w:val="24"/>
        </w:rPr>
        <w:t>2005)</w:t>
      </w:r>
      <w:r w:rsidRPr="007C7516">
        <w:rPr>
          <w:rFonts w:ascii="Times New Roman" w:hAnsi="Times New Roman" w:cs="Times New Roman"/>
          <w:sz w:val="24"/>
          <w:szCs w:val="24"/>
          <w:lang w:val="en"/>
        </w:rPr>
        <w:t>.</w:t>
      </w:r>
    </w:p>
    <w:p w:rsidR="00004BE3" w:rsidRDefault="00124901" w:rsidP="002E3D06">
      <w:pPr>
        <w:widowControl w:val="0"/>
        <w:autoSpaceDE w:val="0"/>
        <w:autoSpaceDN w:val="0"/>
        <w:adjustRightInd w:val="0"/>
        <w:spacing w:after="200"/>
        <w:ind w:firstLine="360"/>
        <w:rPr>
          <w:rFonts w:ascii="Times New Roman" w:hAnsi="Times New Roman" w:cs="Times New Roman"/>
          <w:sz w:val="24"/>
          <w:szCs w:val="24"/>
          <w:lang w:val="en"/>
        </w:rPr>
      </w:pPr>
      <w:r w:rsidRPr="007C7516">
        <w:rPr>
          <w:rFonts w:ascii="Times New Roman" w:hAnsi="Times New Roman" w:cs="Times New Roman"/>
          <w:color w:val="000000"/>
          <w:sz w:val="24"/>
          <w:szCs w:val="24"/>
          <w:shd w:val="clear" w:color="auto" w:fill="FFFFFF"/>
        </w:rPr>
        <w:t xml:space="preserve">In conclusion, the enforcement of government health programs, such as </w:t>
      </w:r>
      <w:r w:rsidRPr="007C7516">
        <w:rPr>
          <w:rFonts w:ascii="Times New Roman" w:hAnsi="Times New Roman" w:cs="Times New Roman"/>
          <w:color w:val="000000"/>
          <w:sz w:val="24"/>
          <w:szCs w:val="24"/>
          <w:shd w:val="clear" w:color="auto" w:fill="FFFFFF"/>
        </w:rPr>
        <w:t>professional licensing, has proven to contribute to reducing fraud and abuse. Although regulations vary across countries, all of which aid investigation, various hazards may lead to economic disruption and inequality in healthcare. Like other countries, in</w:t>
      </w:r>
      <w:r w:rsidRPr="007C7516">
        <w:rPr>
          <w:rFonts w:ascii="Times New Roman" w:hAnsi="Times New Roman" w:cs="Times New Roman"/>
          <w:color w:val="000000"/>
          <w:sz w:val="24"/>
          <w:szCs w:val="24"/>
          <w:shd w:val="clear" w:color="auto" w:fill="FFFFFF"/>
        </w:rPr>
        <w:t xml:space="preserve"> Saudi Arabia, the demands on the health insurance industry have recently increased owing to both economic and regulative initiatives established by the government</w:t>
      </w:r>
      <w:r w:rsidR="00A12663" w:rsidRPr="00A12663">
        <w:rPr>
          <w:rFonts w:ascii="Times New Roman" w:hAnsi="Times New Roman" w:cs="Times New Roman"/>
          <w:sz w:val="24"/>
          <w:szCs w:val="24"/>
        </w:rPr>
        <w:t xml:space="preserve"> </w:t>
      </w:r>
      <w:r w:rsidR="00A12663">
        <w:rPr>
          <w:rFonts w:ascii="Times New Roman" w:hAnsi="Times New Roman" w:cs="Times New Roman"/>
          <w:sz w:val="24"/>
          <w:szCs w:val="24"/>
        </w:rPr>
        <w:t>(</w:t>
      </w:r>
      <w:r w:rsidR="00A12663">
        <w:rPr>
          <w:rFonts w:ascii="Times New Roman" w:hAnsi="Times New Roman" w:cs="Times New Roman"/>
          <w:color w:val="000000"/>
          <w:sz w:val="24"/>
          <w:szCs w:val="24"/>
          <w:shd w:val="clear" w:color="auto" w:fill="FFFFFF"/>
        </w:rPr>
        <w:t xml:space="preserve">Aldosari, </w:t>
      </w:r>
      <w:r w:rsidR="00A12663" w:rsidRPr="00A12663">
        <w:rPr>
          <w:rFonts w:ascii="Times New Roman" w:hAnsi="Times New Roman" w:cs="Times New Roman"/>
          <w:color w:val="000000"/>
          <w:sz w:val="24"/>
          <w:szCs w:val="24"/>
          <w:shd w:val="clear" w:color="auto" w:fill="FFFFFF"/>
        </w:rPr>
        <w:t>2017)</w:t>
      </w:r>
      <w:r w:rsidRPr="007C7516">
        <w:rPr>
          <w:rFonts w:ascii="Times New Roman" w:hAnsi="Times New Roman" w:cs="Times New Roman"/>
          <w:color w:val="000000"/>
          <w:sz w:val="24"/>
          <w:szCs w:val="24"/>
          <w:shd w:val="clear" w:color="auto" w:fill="FFFFFF"/>
        </w:rPr>
        <w:t>. Several studies have examined the measures taken by the Saudi Arabia gover</w:t>
      </w:r>
      <w:r w:rsidRPr="007C7516">
        <w:rPr>
          <w:rFonts w:ascii="Times New Roman" w:hAnsi="Times New Roman" w:cs="Times New Roman"/>
          <w:color w:val="000000"/>
          <w:sz w:val="24"/>
          <w:szCs w:val="24"/>
          <w:shd w:val="clear" w:color="auto" w:fill="FFFFFF"/>
        </w:rPr>
        <w:t>nment in terms of risk reduction and insurance purchase decisions. There is a need to analyze the contribution of various constructs on fraud and abuse within a particular context through a triangulation approach.</w:t>
      </w:r>
    </w:p>
    <w:p w:rsidR="002E3D06" w:rsidRDefault="002E3D06" w:rsidP="002E3D06">
      <w:pPr>
        <w:widowControl w:val="0"/>
        <w:autoSpaceDE w:val="0"/>
        <w:autoSpaceDN w:val="0"/>
        <w:adjustRightInd w:val="0"/>
        <w:spacing w:after="200"/>
        <w:ind w:firstLine="360"/>
        <w:rPr>
          <w:rFonts w:ascii="Times New Roman" w:hAnsi="Times New Roman" w:cs="Times New Roman"/>
          <w:sz w:val="24"/>
          <w:szCs w:val="24"/>
          <w:lang w:val="en"/>
        </w:rPr>
      </w:pPr>
    </w:p>
    <w:p w:rsidR="00004BE3" w:rsidRPr="00B11ABA" w:rsidRDefault="00124901" w:rsidP="00004BE3">
      <w:pPr>
        <w:widowControl w:val="0"/>
        <w:autoSpaceDE w:val="0"/>
        <w:autoSpaceDN w:val="0"/>
        <w:adjustRightInd w:val="0"/>
        <w:spacing w:after="200"/>
        <w:jc w:val="center"/>
        <w:rPr>
          <w:rFonts w:ascii="Times New Roman" w:hAnsi="Times New Roman" w:cs="Times New Roman"/>
          <w:b/>
          <w:sz w:val="24"/>
          <w:szCs w:val="24"/>
          <w:lang w:val="en"/>
        </w:rPr>
      </w:pPr>
      <w:r w:rsidRPr="00B11ABA">
        <w:rPr>
          <w:rFonts w:ascii="Times New Roman" w:hAnsi="Times New Roman" w:cs="Times New Roman"/>
          <w:b/>
          <w:sz w:val="24"/>
          <w:szCs w:val="24"/>
          <w:lang w:val="en"/>
        </w:rPr>
        <w:lastRenderedPageBreak/>
        <w:t>References</w:t>
      </w:r>
    </w:p>
    <w:p w:rsidR="00B11ABA" w:rsidRDefault="00124901" w:rsidP="00B11ABA">
      <w:pPr>
        <w:widowControl w:val="0"/>
        <w:autoSpaceDE w:val="0"/>
        <w:autoSpaceDN w:val="0"/>
        <w:adjustRightInd w:val="0"/>
        <w:spacing w:after="200"/>
        <w:ind w:left="720" w:hanging="720"/>
        <w:rPr>
          <w:rFonts w:ascii="Times New Roman" w:hAnsi="Times New Roman" w:cs="Times New Roman"/>
          <w:sz w:val="24"/>
          <w:szCs w:val="24"/>
        </w:rPr>
      </w:pPr>
      <w:r w:rsidRPr="00004BE3">
        <w:rPr>
          <w:rFonts w:ascii="Times New Roman" w:hAnsi="Times New Roman" w:cs="Times New Roman"/>
          <w:sz w:val="24"/>
          <w:szCs w:val="24"/>
        </w:rPr>
        <w:t>Aldosari, H. (2017). </w:t>
      </w:r>
      <w:r w:rsidRPr="00004BE3">
        <w:rPr>
          <w:rFonts w:ascii="Times New Roman" w:hAnsi="Times New Roman" w:cs="Times New Roman"/>
          <w:i/>
          <w:iCs/>
          <w:sz w:val="24"/>
          <w:szCs w:val="24"/>
        </w:rPr>
        <w:t xml:space="preserve">The </w:t>
      </w:r>
      <w:r w:rsidRPr="00004BE3">
        <w:rPr>
          <w:rFonts w:ascii="Times New Roman" w:hAnsi="Times New Roman" w:cs="Times New Roman"/>
          <w:i/>
          <w:iCs/>
          <w:sz w:val="24"/>
          <w:szCs w:val="24"/>
        </w:rPr>
        <w:t>effect of gender norms on women's health in Saudi Arabia</w:t>
      </w:r>
      <w:r w:rsidRPr="00004BE3">
        <w:rPr>
          <w:rFonts w:ascii="Times New Roman" w:hAnsi="Times New Roman" w:cs="Times New Roman"/>
          <w:sz w:val="24"/>
          <w:szCs w:val="24"/>
        </w:rPr>
        <w:t>. Washington, DC: Arab Gulf States Institute in Washington.</w:t>
      </w:r>
    </w:p>
    <w:p w:rsidR="00B11ABA" w:rsidRPr="00B11ABA" w:rsidRDefault="00124901" w:rsidP="00B11ABA">
      <w:pPr>
        <w:widowControl w:val="0"/>
        <w:autoSpaceDE w:val="0"/>
        <w:autoSpaceDN w:val="0"/>
        <w:adjustRightInd w:val="0"/>
        <w:spacing w:after="200"/>
        <w:ind w:left="720" w:hanging="720"/>
        <w:rPr>
          <w:rFonts w:ascii="Times New Roman" w:hAnsi="Times New Roman" w:cs="Times New Roman"/>
          <w:sz w:val="24"/>
          <w:szCs w:val="24"/>
        </w:rPr>
      </w:pPr>
      <w:r w:rsidRPr="00B11ABA">
        <w:rPr>
          <w:rFonts w:ascii="Times New Roman" w:hAnsi="Times New Roman" w:cs="Times New Roman"/>
          <w:sz w:val="24"/>
          <w:szCs w:val="24"/>
        </w:rPr>
        <w:t>Alonazi, W. B. (2020). Fraud and Abuse in the Saudi Healthcare System: A Triangulation Analysis. </w:t>
      </w:r>
      <w:r w:rsidRPr="00B11ABA">
        <w:rPr>
          <w:rFonts w:ascii="Times New Roman" w:hAnsi="Times New Roman" w:cs="Times New Roman"/>
          <w:i/>
          <w:iCs/>
          <w:sz w:val="24"/>
          <w:szCs w:val="24"/>
        </w:rPr>
        <w:t>INQUIRY: The Journal of Health Care Organiz</w:t>
      </w:r>
      <w:r w:rsidRPr="00B11ABA">
        <w:rPr>
          <w:rFonts w:ascii="Times New Roman" w:hAnsi="Times New Roman" w:cs="Times New Roman"/>
          <w:i/>
          <w:iCs/>
          <w:sz w:val="24"/>
          <w:szCs w:val="24"/>
        </w:rPr>
        <w:t>ation, Provision, and Financing</w:t>
      </w:r>
      <w:r w:rsidRPr="00B11ABA">
        <w:rPr>
          <w:rFonts w:ascii="Times New Roman" w:hAnsi="Times New Roman" w:cs="Times New Roman"/>
          <w:sz w:val="24"/>
          <w:szCs w:val="24"/>
        </w:rPr>
        <w:t>, </w:t>
      </w:r>
      <w:r w:rsidRPr="00B11ABA">
        <w:rPr>
          <w:rFonts w:ascii="Times New Roman" w:hAnsi="Times New Roman" w:cs="Times New Roman"/>
          <w:i/>
          <w:iCs/>
          <w:sz w:val="24"/>
          <w:szCs w:val="24"/>
        </w:rPr>
        <w:t>57</w:t>
      </w:r>
      <w:r w:rsidRPr="00B11ABA">
        <w:rPr>
          <w:rFonts w:ascii="Times New Roman" w:hAnsi="Times New Roman" w:cs="Times New Roman"/>
          <w:sz w:val="24"/>
          <w:szCs w:val="24"/>
        </w:rPr>
        <w:t>, 0046958020954624.</w:t>
      </w:r>
    </w:p>
    <w:p w:rsidR="00B11ABA" w:rsidRDefault="00124901" w:rsidP="00B11ABA">
      <w:pPr>
        <w:widowControl w:val="0"/>
        <w:autoSpaceDE w:val="0"/>
        <w:autoSpaceDN w:val="0"/>
        <w:adjustRightInd w:val="0"/>
        <w:spacing w:after="200"/>
        <w:ind w:left="720" w:hanging="720"/>
        <w:rPr>
          <w:rFonts w:ascii="Times New Roman" w:hAnsi="Times New Roman" w:cs="Times New Roman"/>
          <w:sz w:val="24"/>
          <w:szCs w:val="24"/>
        </w:rPr>
      </w:pPr>
      <w:r w:rsidRPr="00004BE3">
        <w:rPr>
          <w:rFonts w:ascii="Times New Roman" w:hAnsi="Times New Roman" w:cs="Times New Roman"/>
          <w:sz w:val="24"/>
          <w:szCs w:val="24"/>
        </w:rPr>
        <w:t>Barakah, D. M., &amp; Alsaleh, S. A. (2011, November). The cooperative insurance in Saudi Arabia: A nucleus to health reform policy. In </w:t>
      </w:r>
      <w:r w:rsidRPr="00004BE3">
        <w:rPr>
          <w:rFonts w:ascii="Times New Roman" w:hAnsi="Times New Roman" w:cs="Times New Roman"/>
          <w:i/>
          <w:iCs/>
          <w:sz w:val="24"/>
          <w:szCs w:val="24"/>
        </w:rPr>
        <w:t>International Conference on Information and Finance</w:t>
      </w:r>
      <w:r w:rsidRPr="00004BE3">
        <w:rPr>
          <w:rFonts w:ascii="Times New Roman" w:hAnsi="Times New Roman" w:cs="Times New Roman"/>
          <w:sz w:val="24"/>
          <w:szCs w:val="24"/>
        </w:rPr>
        <w:t> (Vol. 21).</w:t>
      </w:r>
    </w:p>
    <w:p w:rsidR="00B11ABA" w:rsidRDefault="00124901" w:rsidP="00B11ABA">
      <w:pPr>
        <w:widowControl w:val="0"/>
        <w:autoSpaceDE w:val="0"/>
        <w:autoSpaceDN w:val="0"/>
        <w:adjustRightInd w:val="0"/>
        <w:spacing w:after="200"/>
        <w:ind w:left="720" w:hanging="720"/>
        <w:rPr>
          <w:rFonts w:ascii="Times New Roman" w:hAnsi="Times New Roman" w:cs="Times New Roman"/>
          <w:sz w:val="24"/>
          <w:szCs w:val="24"/>
        </w:rPr>
      </w:pPr>
      <w:r w:rsidRPr="00B11ABA">
        <w:rPr>
          <w:rFonts w:ascii="Times New Roman" w:hAnsi="Times New Roman" w:cs="Times New Roman"/>
          <w:sz w:val="24"/>
          <w:szCs w:val="24"/>
        </w:rPr>
        <w:t>Crossl</w:t>
      </w:r>
      <w:r w:rsidRPr="00B11ABA">
        <w:rPr>
          <w:rFonts w:ascii="Times New Roman" w:hAnsi="Times New Roman" w:cs="Times New Roman"/>
          <w:sz w:val="24"/>
          <w:szCs w:val="24"/>
        </w:rPr>
        <w:t>ey, M. (2005). Discrimination against the unhealthy in health insurance. </w:t>
      </w:r>
      <w:r w:rsidRPr="00B11ABA">
        <w:rPr>
          <w:rFonts w:ascii="Times New Roman" w:hAnsi="Times New Roman" w:cs="Times New Roman"/>
          <w:i/>
          <w:iCs/>
          <w:sz w:val="24"/>
          <w:szCs w:val="24"/>
        </w:rPr>
        <w:t>U. Kan. L. Rev.</w:t>
      </w:r>
      <w:r w:rsidRPr="00B11ABA">
        <w:rPr>
          <w:rFonts w:ascii="Times New Roman" w:hAnsi="Times New Roman" w:cs="Times New Roman"/>
          <w:sz w:val="24"/>
          <w:szCs w:val="24"/>
        </w:rPr>
        <w:t>, </w:t>
      </w:r>
      <w:r w:rsidRPr="00B11ABA">
        <w:rPr>
          <w:rFonts w:ascii="Times New Roman" w:hAnsi="Times New Roman" w:cs="Times New Roman"/>
          <w:i/>
          <w:iCs/>
          <w:sz w:val="24"/>
          <w:szCs w:val="24"/>
        </w:rPr>
        <w:t>54</w:t>
      </w:r>
      <w:r w:rsidRPr="00B11ABA">
        <w:rPr>
          <w:rFonts w:ascii="Times New Roman" w:hAnsi="Times New Roman" w:cs="Times New Roman"/>
          <w:sz w:val="24"/>
          <w:szCs w:val="24"/>
        </w:rPr>
        <w:t>, 73.</w:t>
      </w:r>
    </w:p>
    <w:p w:rsidR="00B11ABA" w:rsidRDefault="00124901" w:rsidP="00B11ABA">
      <w:pPr>
        <w:widowControl w:val="0"/>
        <w:autoSpaceDE w:val="0"/>
        <w:autoSpaceDN w:val="0"/>
        <w:adjustRightInd w:val="0"/>
        <w:spacing w:after="200"/>
        <w:ind w:left="720" w:hanging="720"/>
        <w:rPr>
          <w:rFonts w:ascii="Times New Roman" w:hAnsi="Times New Roman" w:cs="Times New Roman"/>
          <w:sz w:val="24"/>
          <w:szCs w:val="24"/>
        </w:rPr>
      </w:pPr>
      <w:r w:rsidRPr="00B11ABA">
        <w:rPr>
          <w:rFonts w:ascii="Times New Roman" w:hAnsi="Times New Roman" w:cs="Times New Roman"/>
          <w:sz w:val="24"/>
          <w:szCs w:val="24"/>
        </w:rPr>
        <w:t>Kalb, P. E. (1999). Health care fraud and abuse. </w:t>
      </w:r>
      <w:r w:rsidRPr="00B11ABA">
        <w:rPr>
          <w:rFonts w:ascii="Times New Roman" w:hAnsi="Times New Roman" w:cs="Times New Roman"/>
          <w:i/>
          <w:iCs/>
          <w:sz w:val="24"/>
          <w:szCs w:val="24"/>
        </w:rPr>
        <w:t>JAM</w:t>
      </w:r>
      <w:bookmarkStart w:id="0" w:name="_GoBack"/>
      <w:bookmarkEnd w:id="0"/>
      <w:r w:rsidRPr="00B11ABA">
        <w:rPr>
          <w:rFonts w:ascii="Times New Roman" w:hAnsi="Times New Roman" w:cs="Times New Roman"/>
          <w:i/>
          <w:iCs/>
          <w:sz w:val="24"/>
          <w:szCs w:val="24"/>
        </w:rPr>
        <w:t>A</w:t>
      </w:r>
      <w:r w:rsidRPr="00B11ABA">
        <w:rPr>
          <w:rFonts w:ascii="Times New Roman" w:hAnsi="Times New Roman" w:cs="Times New Roman"/>
          <w:sz w:val="24"/>
          <w:szCs w:val="24"/>
        </w:rPr>
        <w:t>, </w:t>
      </w:r>
      <w:r w:rsidRPr="00B11ABA">
        <w:rPr>
          <w:rFonts w:ascii="Times New Roman" w:hAnsi="Times New Roman" w:cs="Times New Roman"/>
          <w:i/>
          <w:iCs/>
          <w:sz w:val="24"/>
          <w:szCs w:val="24"/>
        </w:rPr>
        <w:t>282</w:t>
      </w:r>
      <w:r w:rsidRPr="00B11ABA">
        <w:rPr>
          <w:rFonts w:ascii="Times New Roman" w:hAnsi="Times New Roman" w:cs="Times New Roman"/>
          <w:sz w:val="24"/>
          <w:szCs w:val="24"/>
        </w:rPr>
        <w:t>(12), 1163-1168.</w:t>
      </w:r>
    </w:p>
    <w:sectPr w:rsidR="00B11ABA" w:rsidSect="00C40571">
      <w:headerReference w:type="default" r:id="rId8"/>
      <w:headerReference w:type="first" r:id="rId9"/>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901" w:rsidRDefault="00124901">
      <w:pPr>
        <w:spacing w:after="0" w:line="240" w:lineRule="auto"/>
      </w:pPr>
      <w:r>
        <w:separator/>
      </w:r>
    </w:p>
  </w:endnote>
  <w:endnote w:type="continuationSeparator" w:id="0">
    <w:p w:rsidR="00124901" w:rsidRDefault="00124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901" w:rsidRDefault="00124901">
      <w:pPr>
        <w:spacing w:after="0" w:line="240" w:lineRule="auto"/>
      </w:pPr>
      <w:r>
        <w:separator/>
      </w:r>
    </w:p>
  </w:footnote>
  <w:footnote w:type="continuationSeparator" w:id="0">
    <w:p w:rsidR="00124901" w:rsidRDefault="001249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8529"/>
      <w:docPartObj>
        <w:docPartGallery w:val="Page Numbers (Top of Page)"/>
        <w:docPartUnique/>
      </w:docPartObj>
    </w:sdtPr>
    <w:sdtEndPr>
      <w:rPr>
        <w:noProof/>
      </w:rPr>
    </w:sdtEndPr>
    <w:sdtContent>
      <w:p w:rsidR="001F0C8A" w:rsidRDefault="00124901">
        <w:pPr>
          <w:pStyle w:val="Header"/>
          <w:jc w:val="right"/>
        </w:pPr>
        <w:r>
          <w:rPr>
            <w:rFonts w:ascii="Times New Roman" w:hAnsi="Times New Roman" w:cs="Times New Roman"/>
            <w:sz w:val="24"/>
            <w:szCs w:val="24"/>
          </w:rPr>
          <w:t xml:space="preserve">FRAUD AND ABUSE IN HEALTHCARE </w:t>
        </w:r>
        <w:r w:rsidR="00C40571">
          <w:rPr>
            <w:rFonts w:ascii="Times New Roman" w:hAnsi="Times New Roman" w:cs="Times New Roman"/>
            <w:sz w:val="24"/>
            <w:szCs w:val="24"/>
          </w:rPr>
          <w:t xml:space="preserve">IN THE KINGDOM OF SAUDI ARABIA         </w:t>
        </w:r>
        <w:r>
          <w:fldChar w:fldCharType="begin"/>
        </w:r>
        <w:r>
          <w:instrText xml:space="preserve"> PAGE   \* MERGEFORMAT </w:instrText>
        </w:r>
        <w:r>
          <w:fldChar w:fldCharType="separate"/>
        </w:r>
        <w:r w:rsidR="00351EC5">
          <w:rPr>
            <w:noProof/>
          </w:rPr>
          <w:t>2</w:t>
        </w:r>
        <w:r>
          <w:rPr>
            <w:noProof/>
          </w:rPr>
          <w:fldChar w:fldCharType="end"/>
        </w:r>
      </w:p>
    </w:sdtContent>
  </w:sdt>
  <w:p w:rsidR="001F0C8A" w:rsidRDefault="001F0C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71" w:rsidRPr="00C40571" w:rsidRDefault="00124901">
    <w:pPr>
      <w:pStyle w:val="Header"/>
      <w:rPr>
        <w:rFonts w:ascii="Times New Roman" w:hAnsi="Times New Roman" w:cs="Times New Roman"/>
      </w:rPr>
    </w:pPr>
    <w:r>
      <w:rPr>
        <w:rFonts w:ascii="Times New Roman" w:hAnsi="Times New Roman" w:cs="Times New Roman"/>
      </w:rPr>
      <w:t>Running Head: FRAUD AND ABUSE IN HEALTHCARE IN THE KINGDOM OF SAUDI ARABIA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BA2C078"/>
    <w:lvl w:ilvl="0">
      <w:numFmt w:val="bullet"/>
      <w:lvlText w:val="*"/>
      <w:lvlJc w:val="left"/>
    </w:lvl>
  </w:abstractNum>
  <w:abstractNum w:abstractNumId="1">
    <w:nsid w:val="1992226D"/>
    <w:multiLevelType w:val="singleLevel"/>
    <w:tmpl w:val="B0B0DFAA"/>
    <w:lvl w:ilvl="0">
      <w:start w:val="1"/>
      <w:numFmt w:val="upperLetter"/>
      <w:lvlText w:val="%1."/>
      <w:legacy w:legacy="1" w:legacySpace="0" w:legacyIndent="0"/>
      <w:lvlJc w:val="left"/>
      <w:rPr>
        <w:rFonts w:ascii="Times New Roman" w:hAnsi="Times New Roman" w:cs="Times New Roman" w:hint="default"/>
      </w:rPr>
    </w:lvl>
  </w:abstractNum>
  <w:abstractNum w:abstractNumId="2">
    <w:nsid w:val="736D66DF"/>
    <w:multiLevelType w:val="hybridMultilevel"/>
    <w:tmpl w:val="A64E7EA4"/>
    <w:lvl w:ilvl="0" w:tplc="5E5A21B4">
      <w:start w:val="1"/>
      <w:numFmt w:val="bullet"/>
      <w:lvlText w:val=""/>
      <w:lvlJc w:val="left"/>
      <w:pPr>
        <w:ind w:left="360" w:hanging="360"/>
      </w:pPr>
      <w:rPr>
        <w:rFonts w:ascii="Symbol" w:hAnsi="Symbol" w:hint="default"/>
      </w:rPr>
    </w:lvl>
    <w:lvl w:ilvl="1" w:tplc="57DADE0A" w:tentative="1">
      <w:start w:val="1"/>
      <w:numFmt w:val="bullet"/>
      <w:lvlText w:val="o"/>
      <w:lvlJc w:val="left"/>
      <w:pPr>
        <w:ind w:left="1080" w:hanging="360"/>
      </w:pPr>
      <w:rPr>
        <w:rFonts w:ascii="Courier New" w:hAnsi="Courier New" w:cs="Courier New" w:hint="default"/>
      </w:rPr>
    </w:lvl>
    <w:lvl w:ilvl="2" w:tplc="A00217C8" w:tentative="1">
      <w:start w:val="1"/>
      <w:numFmt w:val="bullet"/>
      <w:lvlText w:val=""/>
      <w:lvlJc w:val="left"/>
      <w:pPr>
        <w:ind w:left="1800" w:hanging="360"/>
      </w:pPr>
      <w:rPr>
        <w:rFonts w:ascii="Wingdings" w:hAnsi="Wingdings" w:hint="default"/>
      </w:rPr>
    </w:lvl>
    <w:lvl w:ilvl="3" w:tplc="D72A206E" w:tentative="1">
      <w:start w:val="1"/>
      <w:numFmt w:val="bullet"/>
      <w:lvlText w:val=""/>
      <w:lvlJc w:val="left"/>
      <w:pPr>
        <w:ind w:left="2520" w:hanging="360"/>
      </w:pPr>
      <w:rPr>
        <w:rFonts w:ascii="Symbol" w:hAnsi="Symbol" w:hint="default"/>
      </w:rPr>
    </w:lvl>
    <w:lvl w:ilvl="4" w:tplc="A6D85608" w:tentative="1">
      <w:start w:val="1"/>
      <w:numFmt w:val="bullet"/>
      <w:lvlText w:val="o"/>
      <w:lvlJc w:val="left"/>
      <w:pPr>
        <w:ind w:left="3240" w:hanging="360"/>
      </w:pPr>
      <w:rPr>
        <w:rFonts w:ascii="Courier New" w:hAnsi="Courier New" w:cs="Courier New" w:hint="default"/>
      </w:rPr>
    </w:lvl>
    <w:lvl w:ilvl="5" w:tplc="E1A2BB28" w:tentative="1">
      <w:start w:val="1"/>
      <w:numFmt w:val="bullet"/>
      <w:lvlText w:val=""/>
      <w:lvlJc w:val="left"/>
      <w:pPr>
        <w:ind w:left="3960" w:hanging="360"/>
      </w:pPr>
      <w:rPr>
        <w:rFonts w:ascii="Wingdings" w:hAnsi="Wingdings" w:hint="default"/>
      </w:rPr>
    </w:lvl>
    <w:lvl w:ilvl="6" w:tplc="63E020E0" w:tentative="1">
      <w:start w:val="1"/>
      <w:numFmt w:val="bullet"/>
      <w:lvlText w:val=""/>
      <w:lvlJc w:val="left"/>
      <w:pPr>
        <w:ind w:left="4680" w:hanging="360"/>
      </w:pPr>
      <w:rPr>
        <w:rFonts w:ascii="Symbol" w:hAnsi="Symbol" w:hint="default"/>
      </w:rPr>
    </w:lvl>
    <w:lvl w:ilvl="7" w:tplc="B73E4AD4" w:tentative="1">
      <w:start w:val="1"/>
      <w:numFmt w:val="bullet"/>
      <w:lvlText w:val="o"/>
      <w:lvlJc w:val="left"/>
      <w:pPr>
        <w:ind w:left="5400" w:hanging="360"/>
      </w:pPr>
      <w:rPr>
        <w:rFonts w:ascii="Courier New" w:hAnsi="Courier New" w:cs="Courier New" w:hint="default"/>
      </w:rPr>
    </w:lvl>
    <w:lvl w:ilvl="8" w:tplc="1070DD94"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0"/>
        <w:lvlJc w:val="left"/>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567"/>
    <w:rsid w:val="00004BE3"/>
    <w:rsid w:val="00023415"/>
    <w:rsid w:val="00124901"/>
    <w:rsid w:val="00155B2E"/>
    <w:rsid w:val="00191A89"/>
    <w:rsid w:val="001F0C8A"/>
    <w:rsid w:val="00242707"/>
    <w:rsid w:val="002E3D06"/>
    <w:rsid w:val="00304841"/>
    <w:rsid w:val="00351EC5"/>
    <w:rsid w:val="003F60C2"/>
    <w:rsid w:val="00404567"/>
    <w:rsid w:val="004E46E4"/>
    <w:rsid w:val="00513953"/>
    <w:rsid w:val="005F34D1"/>
    <w:rsid w:val="0068738E"/>
    <w:rsid w:val="006C46D1"/>
    <w:rsid w:val="0078384E"/>
    <w:rsid w:val="007C7516"/>
    <w:rsid w:val="0087573C"/>
    <w:rsid w:val="008930CA"/>
    <w:rsid w:val="0092460E"/>
    <w:rsid w:val="009503EB"/>
    <w:rsid w:val="009D5AC2"/>
    <w:rsid w:val="00A12663"/>
    <w:rsid w:val="00AF1175"/>
    <w:rsid w:val="00B11ABA"/>
    <w:rsid w:val="00B45A8E"/>
    <w:rsid w:val="00B81B1E"/>
    <w:rsid w:val="00C40571"/>
    <w:rsid w:val="00CA4F70"/>
    <w:rsid w:val="00CD5111"/>
    <w:rsid w:val="00CE7727"/>
    <w:rsid w:val="00D62E6B"/>
    <w:rsid w:val="00F54072"/>
    <w:rsid w:val="00FC5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5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5AC2"/>
    <w:rPr>
      <w:color w:val="0000FF"/>
      <w:u w:val="single"/>
    </w:rPr>
  </w:style>
  <w:style w:type="paragraph" w:styleId="Header">
    <w:name w:val="header"/>
    <w:basedOn w:val="Normal"/>
    <w:link w:val="HeaderChar"/>
    <w:uiPriority w:val="99"/>
    <w:unhideWhenUsed/>
    <w:rsid w:val="00FC5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4FA"/>
  </w:style>
  <w:style w:type="paragraph" w:styleId="Footer">
    <w:name w:val="footer"/>
    <w:basedOn w:val="Normal"/>
    <w:link w:val="FooterChar"/>
    <w:uiPriority w:val="99"/>
    <w:unhideWhenUsed/>
    <w:rsid w:val="00FC5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4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5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5AC2"/>
    <w:rPr>
      <w:color w:val="0000FF"/>
      <w:u w:val="single"/>
    </w:rPr>
  </w:style>
  <w:style w:type="paragraph" w:styleId="Header">
    <w:name w:val="header"/>
    <w:basedOn w:val="Normal"/>
    <w:link w:val="HeaderChar"/>
    <w:uiPriority w:val="99"/>
    <w:unhideWhenUsed/>
    <w:rsid w:val="00FC5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4FA"/>
  </w:style>
  <w:style w:type="paragraph" w:styleId="Footer">
    <w:name w:val="footer"/>
    <w:basedOn w:val="Normal"/>
    <w:link w:val="FooterChar"/>
    <w:uiPriority w:val="99"/>
    <w:unhideWhenUsed/>
    <w:rsid w:val="00FC5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2021-03-16T14:49:00Z</dcterms:created>
  <dcterms:modified xsi:type="dcterms:W3CDTF">2021-03-16T14:49:00Z</dcterms:modified>
</cp:coreProperties>
</file>